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8592B" w14:paraId="461A8AAE" w14:textId="77777777">
        <w:tc>
          <w:tcPr>
            <w:tcW w:w="3348" w:type="dxa"/>
            <w:tcBorders>
              <w:top w:val="nil"/>
              <w:left w:val="nil"/>
              <w:bottom w:val="nil"/>
              <w:right w:val="nil"/>
              <w:tl2br w:val="nil"/>
              <w:tr2bl w:val="nil"/>
            </w:tcBorders>
            <w:tcMar>
              <w:top w:w="0" w:type="dxa"/>
              <w:left w:w="108" w:type="dxa"/>
              <w:bottom w:w="0" w:type="dxa"/>
              <w:right w:w="108" w:type="dxa"/>
            </w:tcMar>
          </w:tcPr>
          <w:p w14:paraId="4BF9CCA3" w14:textId="55E2AE33" w:rsidR="00496333" w:rsidRDefault="00496333">
            <w:pPr>
              <w:spacing w:before="120"/>
              <w:jc w:val="center"/>
            </w:pPr>
            <w:r>
              <w:rPr>
                <w:b/>
                <w:bCs/>
              </w:rPr>
              <w:t>COUNCIL OF JUDGES OF 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2F5CF01B" w14:textId="77777777" w:rsidR="00303753" w:rsidRDefault="00496333">
            <w:pPr>
              <w:spacing w:before="120"/>
              <w:jc w:val="center"/>
              <w:rPr>
                <w:b/>
                <w:bCs/>
              </w:rPr>
            </w:pPr>
            <w:r>
              <w:rPr>
                <w:b/>
                <w:bCs/>
              </w:rPr>
              <w:t>SOCIALIST REPUBLIC OF VIETNAM</w:t>
            </w:r>
          </w:p>
          <w:p w14:paraId="4E7DDDD7" w14:textId="77777777" w:rsidR="00303753" w:rsidRDefault="00496333">
            <w:pPr>
              <w:spacing w:before="120"/>
              <w:jc w:val="center"/>
              <w:rPr>
                <w:b/>
                <w:bCs/>
              </w:rPr>
            </w:pPr>
            <w:r>
              <w:rPr>
                <w:b/>
                <w:bCs/>
              </w:rPr>
              <w:t xml:space="preserve">Independence - Freedom - Happiness </w:t>
            </w:r>
          </w:p>
          <w:p w14:paraId="492C5DE2" w14:textId="1B740F5B" w:rsidR="00496333" w:rsidRDefault="00496333">
            <w:pPr>
              <w:spacing w:before="120"/>
              <w:jc w:val="center"/>
            </w:pPr>
            <w:r>
              <w:rPr>
                <w:b/>
                <w:bCs/>
              </w:rPr>
              <w:t>---------------</w:t>
            </w:r>
          </w:p>
        </w:tc>
      </w:tr>
      <w:tr w:rsidR="0098592B" w14:paraId="28D1C2A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3471E6A" w14:textId="77777777" w:rsidR="00496333" w:rsidRDefault="00496333">
            <w:pPr>
              <w:spacing w:before="120"/>
              <w:jc w:val="center"/>
            </w:pPr>
            <w:r>
              <w:t xml:space="preserve">No. 05/2018/NQ-HDTP </w:t>
            </w:r>
          </w:p>
        </w:tc>
        <w:tc>
          <w:tcPr>
            <w:tcW w:w="5508" w:type="dxa"/>
            <w:tcBorders>
              <w:top w:val="nil"/>
              <w:left w:val="nil"/>
              <w:bottom w:val="nil"/>
              <w:right w:val="nil"/>
              <w:tl2br w:val="nil"/>
              <w:tr2bl w:val="nil"/>
            </w:tcBorders>
            <w:tcMar>
              <w:top w:w="0" w:type="dxa"/>
              <w:left w:w="108" w:type="dxa"/>
              <w:bottom w:w="0" w:type="dxa"/>
              <w:right w:w="108" w:type="dxa"/>
            </w:tcMar>
          </w:tcPr>
          <w:p w14:paraId="5A667CE2" w14:textId="77777777" w:rsidR="00496333" w:rsidRDefault="00496333">
            <w:pPr>
              <w:spacing w:before="120"/>
              <w:jc w:val="right"/>
            </w:pPr>
            <w:r>
              <w:rPr>
                <w:i/>
                <w:iCs/>
              </w:rPr>
              <w:t>Hanoi, November 5, 2018</w:t>
            </w:r>
          </w:p>
        </w:tc>
      </w:tr>
    </w:tbl>
    <w:p w14:paraId="1225FF6D" w14:textId="77777777" w:rsidR="00496333" w:rsidRDefault="00496333">
      <w:pPr>
        <w:spacing w:before="120" w:after="280" w:afterAutospacing="1"/>
      </w:pPr>
      <w:r>
        <w:t> </w:t>
      </w:r>
    </w:p>
    <w:p w14:paraId="56C4C240" w14:textId="77777777" w:rsidR="00496333" w:rsidRDefault="00496333">
      <w:pPr>
        <w:spacing w:before="120" w:after="280" w:afterAutospacing="1"/>
        <w:jc w:val="center"/>
      </w:pPr>
      <w:bookmarkStart w:id="0" w:name="loai_1"/>
      <w:r>
        <w:rPr>
          <w:b/>
          <w:bCs/>
        </w:rPr>
        <w:t>RESOLUTION</w:t>
      </w:r>
      <w:bookmarkEnd w:id="0"/>
    </w:p>
    <w:p w14:paraId="555D004B" w14:textId="77777777" w:rsidR="00496333" w:rsidRDefault="00496333">
      <w:pPr>
        <w:spacing w:before="120" w:after="280" w:afterAutospacing="1"/>
        <w:jc w:val="center"/>
      </w:pPr>
      <w:bookmarkStart w:id="1" w:name="loai_1_name"/>
      <w:r>
        <w:t>GUIDING THE APPLICATION OF ARTICLE 234 ON VIOLATIONS OF REGULATIONS ON WILDLIFE PROTECTION AND ARTICLE 244 ON VIOLATIONS OF REGULATIONS ON PROTECTION OF ENDANGERED, PRECIOUS AND RARE ANIMALS OF THE PENAL CODE</w:t>
      </w:r>
      <w:bookmarkEnd w:id="1"/>
    </w:p>
    <w:p w14:paraId="6BE11E6D" w14:textId="77777777" w:rsidR="00496333" w:rsidRDefault="00496333">
      <w:pPr>
        <w:spacing w:before="120" w:after="280" w:afterAutospacing="1"/>
        <w:jc w:val="center"/>
      </w:pPr>
      <w:r>
        <w:rPr>
          <w:b/>
          <w:bCs/>
        </w:rPr>
        <w:t>COUNCIL OF JUDGES OF THE SUPREME PEOPLE'S COURT</w:t>
      </w:r>
    </w:p>
    <w:p w14:paraId="36592BFE" w14:textId="77777777" w:rsidR="00496333" w:rsidRDefault="00496333">
      <w:pPr>
        <w:spacing w:before="120" w:after="280" w:afterAutospacing="1"/>
      </w:pPr>
      <w:r>
        <w:rPr>
          <w:i/>
          <w:iCs/>
        </w:rPr>
        <w:t>Pursuant to the Law on Organization of People's Courts dated November 24, 2014;</w:t>
      </w:r>
      <w:bookmarkStart w:id="2" w:name="tvpllink_vtybnwesil"/>
      <w:bookmarkEnd w:id="2"/>
    </w:p>
    <w:p w14:paraId="15F9746F" w14:textId="77777777" w:rsidR="00496333" w:rsidRDefault="00496333">
      <w:pPr>
        <w:spacing w:before="120" w:after="280" w:afterAutospacing="1"/>
      </w:pPr>
      <w:r>
        <w:rPr>
          <w:i/>
          <w:iCs/>
        </w:rPr>
        <w:t>In order to properly and uniformly apply Article 234 on violations of regulations on wildlife protection, Article 244 on crimes of violating regulations on protection of endangered, precious and rare animals of the Criminal Code and Article 106 on handling of material evidence during the trial stage of the Criminal Procedure Code;</w:t>
      </w:r>
      <w:bookmarkStart w:id="3" w:name="dc_23"/>
      <w:bookmarkStart w:id="4" w:name="dc_24"/>
      <w:bookmarkStart w:id="5" w:name="tvpllink_rabuqzntjc_1"/>
      <w:bookmarkStart w:id="6" w:name="tvpllink_sqyypjucfe_1"/>
      <w:bookmarkEnd w:id="3"/>
      <w:bookmarkEnd w:id="4"/>
      <w:bookmarkEnd w:id="5"/>
      <w:bookmarkEnd w:id="6"/>
    </w:p>
    <w:p w14:paraId="1DF492E7" w14:textId="77777777" w:rsidR="00496333" w:rsidRDefault="00496333">
      <w:pPr>
        <w:spacing w:before="120" w:after="280" w:afterAutospacing="1"/>
      </w:pPr>
      <w:r>
        <w:rPr>
          <w:i/>
          <w:iCs/>
        </w:rPr>
        <w:t>After obtaining the opinions of the Procurator General of the Supreme People's Procuracy and the Minister of Justice,</w:t>
      </w:r>
    </w:p>
    <w:p w14:paraId="4AB473D2" w14:textId="77777777" w:rsidR="00496333" w:rsidRDefault="00496333">
      <w:pPr>
        <w:spacing w:before="120" w:after="280" w:afterAutospacing="1"/>
        <w:jc w:val="center"/>
      </w:pPr>
      <w:r>
        <w:rPr>
          <w:b/>
          <w:bCs/>
        </w:rPr>
        <w:t>RESOLVED:</w:t>
      </w:r>
    </w:p>
    <w:p w14:paraId="07CC1935" w14:textId="77777777" w:rsidR="00496333" w:rsidRDefault="00496333">
      <w:pPr>
        <w:spacing w:before="120" w:after="280" w:afterAutospacing="1"/>
      </w:pPr>
      <w:bookmarkStart w:id="7" w:name="dieu_1"/>
      <w:r>
        <w:rPr>
          <w:b/>
          <w:bCs/>
        </w:rPr>
        <w:t>Article 1. Scope of Regulation</w:t>
      </w:r>
      <w:bookmarkEnd w:id="7"/>
    </w:p>
    <w:p w14:paraId="3BEFB888" w14:textId="77777777" w:rsidR="00496333" w:rsidRDefault="00496333">
      <w:pPr>
        <w:spacing w:before="120" w:after="280" w:afterAutospacing="1"/>
      </w:pPr>
      <w:r>
        <w:t>This Resolution guides the application of Article 234 on violations of regulations on protection of wild animals, Article 244 on violations of regulations on protection of endangered, precious and rare animals of the Criminal Code and Article 106 on handling of material evidence during the trial stage of the Criminal Procedure Code.</w:t>
      </w:r>
      <w:bookmarkStart w:id="8" w:name="dc_1"/>
      <w:bookmarkStart w:id="9" w:name="dc_2"/>
      <w:bookmarkStart w:id="10" w:name="tvpllink_rabuqzntjc"/>
      <w:bookmarkStart w:id="11" w:name="dc_3"/>
      <w:bookmarkStart w:id="12" w:name="tvpllink_sqyypjucfe"/>
      <w:bookmarkEnd w:id="8"/>
      <w:bookmarkEnd w:id="9"/>
      <w:bookmarkEnd w:id="10"/>
      <w:bookmarkEnd w:id="11"/>
      <w:bookmarkEnd w:id="12"/>
    </w:p>
    <w:p w14:paraId="76870EAC" w14:textId="77777777" w:rsidR="00496333" w:rsidRDefault="00496333">
      <w:pPr>
        <w:spacing w:before="120" w:after="280" w:afterAutospacing="1"/>
      </w:pPr>
      <w:bookmarkStart w:id="13" w:name="dieu_2"/>
      <w:r>
        <w:rPr>
          <w:b/>
          <w:bCs/>
        </w:rPr>
        <w:t>Article 2. Guidance on the application of some condemning circumstances</w:t>
      </w:r>
      <w:bookmarkEnd w:id="13"/>
    </w:p>
    <w:p w14:paraId="364AD173" w14:textId="77777777" w:rsidR="00496333" w:rsidRDefault="00496333">
      <w:pPr>
        <w:spacing w:before="120" w:after="280" w:afterAutospacing="1"/>
      </w:pPr>
      <w:r>
        <w:t xml:space="preserve">1. </w:t>
      </w:r>
      <w:r>
        <w:rPr>
          <w:i/>
          <w:iCs/>
        </w:rPr>
        <w:t xml:space="preserve">Wild animals </w:t>
      </w:r>
      <w:r>
        <w:t>specified in Article 234 of the Penal Code are animals on the List of endangered, precious and rare forest plants and animals of Group IIB under the Government's regulations or Appendix II of the Convention on International Trade in Species of Animals and Animals  endangered wild plants.</w:t>
      </w:r>
      <w:bookmarkStart w:id="14" w:name="dc_4"/>
      <w:bookmarkStart w:id="15" w:name="tvpllink_moehvmivbm"/>
      <w:bookmarkEnd w:id="14"/>
      <w:bookmarkEnd w:id="15"/>
    </w:p>
    <w:p w14:paraId="6F51F115" w14:textId="77777777" w:rsidR="00496333" w:rsidRDefault="00496333">
      <w:pPr>
        <w:spacing w:before="120" w:after="280" w:afterAutospacing="1"/>
      </w:pPr>
      <w:r>
        <w:t xml:space="preserve">2. </w:t>
      </w:r>
      <w:r>
        <w:rPr>
          <w:i/>
          <w:iCs/>
        </w:rPr>
        <w:t xml:space="preserve"> Other wild animals</w:t>
      </w:r>
      <w:r>
        <w:t xml:space="preserve"> specified in Article 234 of the Penal Code are common forest animals as prescribed by law and endangered wild animals in Appendix III of the Convention on International Trade in Endangered Species of Wild Fauna and Flora.</w:t>
      </w:r>
      <w:bookmarkStart w:id="16" w:name="dc_5"/>
      <w:bookmarkStart w:id="17" w:name="tvpllink_moehvmivbm_1"/>
      <w:bookmarkEnd w:id="16"/>
      <w:bookmarkEnd w:id="17"/>
    </w:p>
    <w:p w14:paraId="359A9755" w14:textId="77777777" w:rsidR="00496333" w:rsidRDefault="00496333">
      <w:pPr>
        <w:spacing w:before="120" w:after="280" w:afterAutospacing="1"/>
      </w:pPr>
      <w:r>
        <w:lastRenderedPageBreak/>
        <w:t xml:space="preserve">3. </w:t>
      </w:r>
      <w:r>
        <w:rPr>
          <w:i/>
          <w:iCs/>
        </w:rPr>
        <w:t>Endangered, precious and rare animals</w:t>
      </w:r>
      <w:r>
        <w:t xml:space="preserve"> specified in Article 244 of the Penal Code are animals on the List of endangered, precious and rare species prioritized protection or the List of endangered, precious and rare forest plants and animals of Group IB according to the Government's regulations or Appendix I to the Convention on International Trade in Animal Species and Animals  endangered wild plants.</w:t>
      </w:r>
      <w:bookmarkStart w:id="18" w:name="dc_6"/>
      <w:bookmarkStart w:id="19" w:name="tvpllink_moehvmivbm_2"/>
      <w:bookmarkEnd w:id="18"/>
      <w:bookmarkEnd w:id="19"/>
    </w:p>
    <w:p w14:paraId="06AC7684" w14:textId="77777777" w:rsidR="00496333" w:rsidRDefault="00496333">
      <w:pPr>
        <w:spacing w:before="120" w:after="280" w:afterAutospacing="1"/>
      </w:pPr>
      <w:r>
        <w:t xml:space="preserve">4. </w:t>
      </w:r>
      <w:r>
        <w:rPr>
          <w:i/>
          <w:iCs/>
        </w:rPr>
        <w:t>Individual</w:t>
      </w:r>
      <w:r>
        <w:t xml:space="preserve"> means a living or dead animal body. Also considered an individual for the body of a dead animal that is missing one or several body parts (e.g., a dead gecko lacking organs or a dead tiger missing legs).</w:t>
      </w:r>
    </w:p>
    <w:p w14:paraId="214B693E" w14:textId="77777777" w:rsidR="00496333" w:rsidRDefault="00496333">
      <w:pPr>
        <w:spacing w:before="120" w:after="280" w:afterAutospacing="1"/>
      </w:pPr>
      <w:r>
        <w:t xml:space="preserve">5. </w:t>
      </w:r>
      <w:r>
        <w:rPr>
          <w:i/>
          <w:iCs/>
        </w:rPr>
        <w:t>Life inseparable body parts</w:t>
      </w:r>
      <w:r>
        <w:t xml:space="preserve"> are those parts that perform specialized functions of the animal's body, as soon as these parts are separated from the animal's living body, the animal dies (e.g. head, heart, skin, skeleton, liver chamber, etc.).</w:t>
      </w:r>
    </w:p>
    <w:p w14:paraId="65112758" w14:textId="77777777" w:rsidR="00496333" w:rsidRDefault="00496333">
      <w:pPr>
        <w:spacing w:before="120" w:after="280" w:afterAutospacing="1"/>
      </w:pPr>
      <w:bookmarkStart w:id="20" w:name="khoan_6_2"/>
      <w:r>
        <w:t xml:space="preserve">6. </w:t>
      </w:r>
      <w:r>
        <w:rPr>
          <w:i/>
          <w:iCs/>
        </w:rPr>
        <w:t>Products of wild animals, endangered, precious and rare animals</w:t>
      </w:r>
      <w:r>
        <w:t xml:space="preserve"> are products of animal  origin (e.g. meat, eggs, milk, semen, animal embryos, blood, organs, skins, fur, bones, horns, tusks, legs, hooves, etc.); aquatic animals that have been preliminarily processed or processed in the form of whole animals; articles made from parts of wild animals,  endangered, precious and rare animals that have been processed (e.g. highs cooked from wild animal bones; bags, wallets, belts made from wild animal skins).</w:t>
      </w:r>
      <w:bookmarkEnd w:id="20"/>
    </w:p>
    <w:p w14:paraId="5E1F412B" w14:textId="77777777" w:rsidR="00496333" w:rsidRDefault="00496333">
      <w:pPr>
        <w:spacing w:before="120" w:after="280" w:afterAutospacing="1"/>
      </w:pPr>
      <w:r>
        <w:t xml:space="preserve">7. </w:t>
      </w:r>
      <w:r>
        <w:rPr>
          <w:i/>
          <w:iCs/>
        </w:rPr>
        <w:t xml:space="preserve">Animals of other classes </w:t>
      </w:r>
      <w:r>
        <w:t>specified in Article 244 of the Penal Code are endangered, precious and rare animals other than animals, birds and reptiles but on the List of endangered, precious and rare species prioritized protection or the List of endangered, precious and rare forest plants and animals  rare Group IB according to the Government's regulations or Appendix I of the Convention on International Trade in Endangered Species of Wild Fauna and Flora.</w:t>
      </w:r>
      <w:bookmarkStart w:id="21" w:name="dc_7"/>
      <w:bookmarkStart w:id="22" w:name="tvpllink_moehvmivbm_3"/>
      <w:bookmarkEnd w:id="21"/>
      <w:bookmarkEnd w:id="22"/>
    </w:p>
    <w:p w14:paraId="70140588" w14:textId="77777777" w:rsidR="00496333" w:rsidRDefault="00496333">
      <w:pPr>
        <w:spacing w:before="120" w:after="280" w:afterAutospacing="1"/>
      </w:pPr>
      <w:r>
        <w:t xml:space="preserve">8. </w:t>
      </w:r>
      <w:r>
        <w:rPr>
          <w:i/>
          <w:iCs/>
        </w:rPr>
        <w:t>Having been administratively sanctioned for one of the acts specified in this Article</w:t>
      </w:r>
      <w:r>
        <w:t xml:space="preserve"> according to Point c, Clause 1, Article 234 of the Penal Code, having previously been administratively sanctioned for one of the acts specified in Article 234 of the Penal Code,  but have not yet expired the time limit to be considered not administratively sanctioned under the provisions of the Law on Handling of Administrative Violations but commit one of the acts specified in Article 234 of the Penal Code.</w:t>
      </w:r>
      <w:bookmarkStart w:id="23" w:name="dc_8"/>
      <w:bookmarkStart w:id="24" w:name="dc_9"/>
      <w:bookmarkStart w:id="25" w:name="tvpllink_ceimhmlxeb"/>
      <w:bookmarkStart w:id="26" w:name="dc_10"/>
      <w:bookmarkEnd w:id="23"/>
      <w:bookmarkEnd w:id="24"/>
      <w:bookmarkEnd w:id="25"/>
      <w:bookmarkEnd w:id="26"/>
    </w:p>
    <w:p w14:paraId="4B25165C" w14:textId="77777777" w:rsidR="00496333" w:rsidRDefault="00496333">
      <w:pPr>
        <w:spacing w:before="120" w:after="280" w:afterAutospacing="1"/>
      </w:pPr>
      <w:r>
        <w:t xml:space="preserve">9. </w:t>
      </w:r>
      <w:r>
        <w:rPr>
          <w:i/>
          <w:iCs/>
        </w:rPr>
        <w:t>Having been administratively sanctioned for one of the acts specified in this Article</w:t>
      </w:r>
      <w:r>
        <w:t xml:space="preserve"> under Point e, Clause 1, Article 244 of the Penal Code, having previously been administratively sanctioned for one of the acts specified at Points c, d and dd, Clause 1, Article 244 of the Penal Code,  but have not yet expired the time limit for being considered not to have been administratively sanctioned under the provisions of the Law on Handling of Administrative Violations but commit one of the acts specified at Points c, d and dd, Clause 1, Article 244 of the Penal Code.</w:t>
      </w:r>
      <w:bookmarkStart w:id="27" w:name="dc_11"/>
      <w:bookmarkStart w:id="28" w:name="dc_12"/>
      <w:bookmarkStart w:id="29" w:name="tvpllink_ceimhmlxeb_1"/>
      <w:bookmarkStart w:id="30" w:name="dc_13"/>
      <w:bookmarkEnd w:id="27"/>
      <w:bookmarkEnd w:id="28"/>
      <w:bookmarkEnd w:id="29"/>
      <w:bookmarkEnd w:id="30"/>
    </w:p>
    <w:p w14:paraId="68D7AD3F" w14:textId="77777777" w:rsidR="00496333" w:rsidRDefault="00496333">
      <w:pPr>
        <w:spacing w:before="120" w:after="280" w:afterAutospacing="1"/>
      </w:pPr>
      <w:bookmarkStart w:id="31" w:name="dieu_3"/>
      <w:r>
        <w:rPr>
          <w:b/>
          <w:bCs/>
        </w:rPr>
        <w:t>Article 3. Guidance on application of some circumstances framing penalties</w:t>
      </w:r>
      <w:bookmarkEnd w:id="31"/>
    </w:p>
    <w:p w14:paraId="351E4452" w14:textId="77777777" w:rsidR="00496333" w:rsidRDefault="00496333">
      <w:pPr>
        <w:spacing w:before="120" w:after="280" w:afterAutospacing="1"/>
      </w:pPr>
      <w:r>
        <w:t xml:space="preserve">1. </w:t>
      </w:r>
      <w:r>
        <w:rPr>
          <w:i/>
          <w:iCs/>
        </w:rPr>
        <w:t>Hunting in prohibited areas</w:t>
      </w:r>
      <w:r>
        <w:t xml:space="preserve"> means hunting of wild animals, endangered, precious and rare animals in conservation zones, national parks, nature reserves, species-habitat conservation </w:t>
      </w:r>
      <w:r>
        <w:lastRenderedPageBreak/>
        <w:t>zones, landscape protection zones or hunting in other areas prohibited by regulations of competent state agencies.</w:t>
      </w:r>
    </w:p>
    <w:p w14:paraId="652FCFFC" w14:textId="77777777" w:rsidR="00496333" w:rsidRDefault="00496333">
      <w:pPr>
        <w:spacing w:before="120" w:after="280" w:afterAutospacing="1"/>
      </w:pPr>
      <w:r>
        <w:t xml:space="preserve">2. </w:t>
      </w:r>
      <w:r>
        <w:rPr>
          <w:i/>
          <w:iCs/>
        </w:rPr>
        <w:t>Hunting at the prohibited time</w:t>
      </w:r>
      <w:r>
        <w:t xml:space="preserve"> means hunting of wild animals and endangered, precious and rare animals in their breeding or migration seasons. The determination of the breeding season and migration season of each species shall comply with the regulations of competent agencies.</w:t>
      </w:r>
    </w:p>
    <w:p w14:paraId="764ADA59" w14:textId="77777777" w:rsidR="00496333" w:rsidRDefault="00496333">
      <w:pPr>
        <w:spacing w:before="120" w:after="280" w:afterAutospacing="1"/>
      </w:pPr>
      <w:r>
        <w:t xml:space="preserve">3. </w:t>
      </w:r>
      <w:r>
        <w:rPr>
          <w:i/>
          <w:iCs/>
        </w:rPr>
        <w:t>The use of prohibited hunting tools or means</w:t>
      </w:r>
      <w:r>
        <w:t xml:space="preserve"> means the use of weapons, arrows impregnated with poisons, explosives, poisons, tunnels, pits, plugs, large snare traps, harpoon traps, harpoon traps, electric traps, collapse traps, large logs, large iron teeth or other dangerous tools and means which are not permitted to be used for hunting by competent agencies catch.</w:t>
      </w:r>
    </w:p>
    <w:p w14:paraId="30A78670" w14:textId="77777777" w:rsidR="00496333" w:rsidRDefault="00496333">
      <w:pPr>
        <w:spacing w:before="120" w:after="280" w:afterAutospacing="1"/>
      </w:pPr>
      <w:r>
        <w:t xml:space="preserve">4. </w:t>
      </w:r>
      <w:r>
        <w:rPr>
          <w:i/>
          <w:iCs/>
        </w:rPr>
        <w:t>Abusing a position or power</w:t>
      </w:r>
      <w:r>
        <w:t xml:space="preserve"> specified at Point b, Clause 2, Article 234 of the Penal Code is a case where a person with a position or power uses his/her position or power to commit one of the acts specified in Clause 1, Article 234 of the Penal Code.</w:t>
      </w:r>
      <w:bookmarkStart w:id="32" w:name="dc_14"/>
      <w:bookmarkStart w:id="33" w:name="dc_15"/>
      <w:bookmarkEnd w:id="32"/>
      <w:bookmarkEnd w:id="33"/>
    </w:p>
    <w:p w14:paraId="25DD4524" w14:textId="77777777" w:rsidR="00496333" w:rsidRDefault="00496333">
      <w:pPr>
        <w:spacing w:before="120" w:after="280" w:afterAutospacing="1"/>
      </w:pPr>
      <w:r>
        <w:t xml:space="preserve">5. </w:t>
      </w:r>
      <w:r>
        <w:rPr>
          <w:i/>
          <w:iCs/>
        </w:rPr>
        <w:t>Abusing a position or power</w:t>
      </w:r>
      <w:r>
        <w:t xml:space="preserve"> specified at Point e, Clause 2, Article 244 of the Penal Code is a case where a person with a position or power uses his/her position or power to commit one of the acts specified in Clause 1, Article 244 of the Penal Code.</w:t>
      </w:r>
      <w:bookmarkStart w:id="34" w:name="dc_16"/>
      <w:bookmarkStart w:id="35" w:name="dc_17"/>
      <w:bookmarkEnd w:id="34"/>
      <w:bookmarkEnd w:id="35"/>
    </w:p>
    <w:p w14:paraId="34B23060" w14:textId="77777777" w:rsidR="00496333" w:rsidRDefault="00496333">
      <w:pPr>
        <w:spacing w:before="120" w:after="280" w:afterAutospacing="1"/>
      </w:pPr>
      <w:r>
        <w:t xml:space="preserve">6. </w:t>
      </w:r>
      <w:r>
        <w:rPr>
          <w:i/>
          <w:iCs/>
        </w:rPr>
        <w:t>Cross-border transportation or trade</w:t>
      </w:r>
      <w:r>
        <w:t xml:space="preserve"> means a case in which the offender has or is taking wild animals, endangered, precious or rare animals, their body parts or products out of the national border on land, sea, air and underground of the Socialist Republic of Vietnam or vice versa. It is also considered as cross-border trade and transportation if customs clearance procedures for wild animals, endangered, precious and rare animals, body parts or their products have been completed.</w:t>
      </w:r>
    </w:p>
    <w:p w14:paraId="32F6927E" w14:textId="77777777" w:rsidR="00496333" w:rsidRDefault="00496333">
      <w:pPr>
        <w:spacing w:before="120" w:after="280" w:afterAutospacing="1"/>
      </w:pPr>
      <w:bookmarkStart w:id="36" w:name="dieu_4"/>
      <w:r>
        <w:rPr>
          <w:b/>
          <w:bCs/>
        </w:rPr>
        <w:t>Article 4. Regarding the act of possessing individuals and body parts that are inseparable from the life or products of wild animals, endangered, precious and rare animals</w:t>
      </w:r>
      <w:bookmarkEnd w:id="36"/>
    </w:p>
    <w:p w14:paraId="385EA76B" w14:textId="77777777" w:rsidR="00496333" w:rsidRDefault="00496333">
      <w:pPr>
        <w:spacing w:before="120" w:after="280" w:afterAutospacing="1"/>
      </w:pPr>
      <w:r>
        <w:t>1. For the act of illegally possessing individuals or body parts that are inseparable from life or products of wild animals, endangered, precious and rare animals from 00:00 on January 1, 2018 (the effective date of the Penal Code), if there are sufficient elements to constitute a crime, they shall be prosecuted on a case-by-case basis. to save penal liability under the provisions of Article 234 or Article 244 of the Penal Code.</w:t>
      </w:r>
      <w:bookmarkStart w:id="37" w:name="tvpllink_rabuqzntjc_2"/>
      <w:bookmarkStart w:id="38" w:name="dc_18"/>
      <w:bookmarkStart w:id="39" w:name="dc_19"/>
      <w:bookmarkEnd w:id="37"/>
      <w:bookmarkEnd w:id="38"/>
      <w:bookmarkEnd w:id="39"/>
    </w:p>
    <w:p w14:paraId="22497DD4" w14:textId="77777777" w:rsidR="00496333" w:rsidRDefault="00496333">
      <w:pPr>
        <w:spacing w:before="120" w:after="280" w:afterAutospacing="1"/>
      </w:pPr>
      <w:r>
        <w:t>2. For acts of storing individuals, body parts that are inseparable from life or products of wild animals, endangered, precious and rare animals before January 1, 2018, they shall not be examined for penal liability, except for cases of individual possession,  body parts that are inseparable from the life or products of wild animals, endangered, precious and rare animals for the purpose of illicit trade or profit.</w:t>
      </w:r>
    </w:p>
    <w:p w14:paraId="786CEC34" w14:textId="77777777" w:rsidR="00496333" w:rsidRDefault="00496333">
      <w:pPr>
        <w:spacing w:before="120" w:after="280" w:afterAutospacing="1"/>
      </w:pPr>
      <w:bookmarkStart w:id="40" w:name="dieu_5"/>
      <w:r>
        <w:rPr>
          <w:b/>
          <w:bCs/>
        </w:rPr>
        <w:t>Article 5. Regarding acts of appropriating individuals, body parts or products of wild animals, endangered, precious and rare animals</w:t>
      </w:r>
      <w:bookmarkEnd w:id="40"/>
    </w:p>
    <w:p w14:paraId="05AE7DF5" w14:textId="77777777" w:rsidR="00496333" w:rsidRDefault="00496333">
      <w:pPr>
        <w:spacing w:before="120" w:after="280" w:afterAutospacing="1"/>
      </w:pPr>
      <w:r>
        <w:lastRenderedPageBreak/>
        <w:t>1. Persons who commit acts of appropriating individuals, body parts or products of endangered, precious or rare wild animals or animals of other persons shall, depending on each specific case, be examined for penal liability for the crime of appropriation specified in the Chapter on crimes infringing upon property of the Penal Code deed.</w:t>
      </w:r>
      <w:bookmarkStart w:id="41" w:name="tvpllink_rabuqzntjc_3"/>
      <w:bookmarkEnd w:id="41"/>
    </w:p>
    <w:p w14:paraId="1222C53F" w14:textId="77777777" w:rsidR="00496333" w:rsidRDefault="00496333">
      <w:pPr>
        <w:spacing w:before="120" w:after="280" w:afterAutospacing="1"/>
      </w:pPr>
      <w:r>
        <w:t>2. Persons who commit acts of appropriating individuals, body parts or products of wild animals, endangered, precious or rare animals and then commit one of the acts of violation specified in Article 234 or Article 244 of the Penal Code, if the elements constituting the crime are sufficient, shall also be examined for penal liability depending on each specific case the crime of violating regulations on wildlife protection or the crime of violating regulations on protection of endangered, precious and rare animals.</w:t>
      </w:r>
      <w:bookmarkStart w:id="42" w:name="dc_20"/>
      <w:bookmarkStart w:id="43" w:name="dc_21"/>
      <w:bookmarkEnd w:id="42"/>
      <w:bookmarkEnd w:id="43"/>
    </w:p>
    <w:p w14:paraId="5AF5BFED" w14:textId="77777777" w:rsidR="00496333" w:rsidRDefault="00496333">
      <w:pPr>
        <w:spacing w:before="120" w:after="280" w:afterAutospacing="1"/>
      </w:pPr>
      <w:r>
        <w:t>Example 1: Nguyen Van A steals 10 kilograms of ivory worth 130 million VND, then A sells it to Nguyen Van B and is caught red-handed. In this case, A was examined for penal liability for the crime of theft of property and the crime of violating regulations on protection of endangered, precious and rare animals.</w:t>
      </w:r>
    </w:p>
    <w:p w14:paraId="20D0D039" w14:textId="77777777" w:rsidR="00496333" w:rsidRDefault="00496333">
      <w:pPr>
        <w:spacing w:before="120" w:after="280" w:afterAutospacing="1"/>
      </w:pPr>
      <w:r>
        <w:t>Example 2: Nguyen Van C steals 10 kilograms of ivory worth 130 million VND. While C was transporting to hide, he was found and arrested. In this case, C is only prosecuted for criminal liability for the crime of theft of property.</w:t>
      </w:r>
    </w:p>
    <w:p w14:paraId="05D0EE7B" w14:textId="77777777" w:rsidR="00496333" w:rsidRDefault="00496333">
      <w:pPr>
        <w:spacing w:before="120" w:after="280" w:afterAutospacing="1"/>
      </w:pPr>
      <w:bookmarkStart w:id="44" w:name="dieu_6"/>
      <w:r>
        <w:rPr>
          <w:b/>
          <w:bCs/>
        </w:rPr>
        <w:t>Article 6. Regarding the seizure of many endangered, precious and rare animals of different classes</w:t>
      </w:r>
      <w:bookmarkEnd w:id="44"/>
    </w:p>
    <w:p w14:paraId="3B599B02" w14:textId="77777777" w:rsidR="00496333" w:rsidRDefault="00496333">
      <w:pPr>
        <w:spacing w:before="120" w:after="280" w:afterAutospacing="1"/>
      </w:pPr>
      <w:r>
        <w:t>In the same case, if many species of animals are seized, including the class of animals, classes of birds, reptiles and other classes of the List of endangered, precious and rare forest plants and animals of Group IB or Appendix I of the Convention on International Trade in Species of Animals,  endangered wild plants, if the quantity is insufficient according to each class specified in Article 244 of the Penal Code, the persons who commit acts of violating the regulations on protection of endangered, precious and rare animals shall not be examined for penal liability for the crime of violating the regulations on protection of endangered animals.  precious and rare.</w:t>
      </w:r>
      <w:bookmarkStart w:id="45" w:name="tvpllink_moehvmivbm_4"/>
      <w:bookmarkStart w:id="46" w:name="dc_22"/>
      <w:bookmarkEnd w:id="45"/>
      <w:bookmarkEnd w:id="46"/>
    </w:p>
    <w:p w14:paraId="779C69A6" w14:textId="77777777" w:rsidR="00496333" w:rsidRDefault="00496333">
      <w:pPr>
        <w:spacing w:before="120" w:after="280" w:afterAutospacing="1"/>
      </w:pPr>
      <w:bookmarkStart w:id="47" w:name="dieu_7"/>
      <w:r>
        <w:rPr>
          <w:b/>
          <w:bCs/>
        </w:rPr>
        <w:t>Article 7. Regarding the handling of material evidence</w:t>
      </w:r>
      <w:bookmarkEnd w:id="47"/>
    </w:p>
    <w:p w14:paraId="468E01E9" w14:textId="77777777" w:rsidR="00496333" w:rsidRDefault="00496333">
      <w:pPr>
        <w:spacing w:before="120" w:after="280" w:afterAutospacing="1"/>
      </w:pPr>
      <w:r>
        <w:t>1. The handling of material evidences being wild animals, endangered, precious and rare animals or their products shall be carried out as follows:</w:t>
      </w:r>
    </w:p>
    <w:p w14:paraId="50EC242E" w14:textId="77777777" w:rsidR="00496333" w:rsidRDefault="00496333">
      <w:pPr>
        <w:spacing w:before="120" w:after="280" w:afterAutospacing="1"/>
      </w:pPr>
      <w:r>
        <w:t>a) Exhibits being live wild animals, endangered, precious or rare animals must be handed over to specialized management agencies for return to nature immediately after the assessment conclusions are issued, to rescue centers, nature conservation zones or national parks or to agencies or agencies or  other organizations as prescribed by law.</w:t>
      </w:r>
    </w:p>
    <w:p w14:paraId="0E34DF11" w14:textId="77777777" w:rsidR="00496333" w:rsidRDefault="00496333">
      <w:pPr>
        <w:spacing w:before="120" w:after="280" w:afterAutospacing="1"/>
      </w:pPr>
      <w:r>
        <w:t>b) Exhibits being dead animals or products of endangered, precious or rare wild animals or animals that are perishable or difficult to preserve shall be destroyed or handed over to competent management agencies for handling in accordance with law.</w:t>
      </w:r>
    </w:p>
    <w:p w14:paraId="1D5E474D" w14:textId="77777777" w:rsidR="00496333" w:rsidRDefault="00496333">
      <w:pPr>
        <w:spacing w:before="120" w:after="280" w:afterAutospacing="1"/>
      </w:pPr>
      <w:r>
        <w:lastRenderedPageBreak/>
        <w:t>c) Other exhibits other than those guided at Points a and b, Clause 1 of this Article shall be confiscated or destroyed in accordance with law.</w:t>
      </w:r>
    </w:p>
    <w:p w14:paraId="44E20A52" w14:textId="77777777" w:rsidR="00496333" w:rsidRDefault="00496333">
      <w:pPr>
        <w:spacing w:before="120" w:after="280" w:afterAutospacing="1"/>
      </w:pPr>
      <w:r>
        <w:t>2. For exhibits that have been handled under the guidance at Points a and b, Clause 1 of this Article, when conducting the trial, the court shall, based on the seizure record, photographs, electronic data, assessment record, delivery and receipt record, decision on handling of material evidences and documents,  other relevant evidences in the case file for settlement.</w:t>
      </w:r>
    </w:p>
    <w:p w14:paraId="2EB2D238" w14:textId="77777777" w:rsidR="00496333" w:rsidRDefault="00496333">
      <w:pPr>
        <w:spacing w:before="120" w:after="280" w:afterAutospacing="1"/>
      </w:pPr>
      <w:r>
        <w:t>3. The competence, order and procedures for handling material evidences being wild animals, endangered, precious and rare animals or their products shall comply with the provisions of the Criminal Procedure Code and guiding documents.</w:t>
      </w:r>
      <w:bookmarkStart w:id="48" w:name="tvpllink_sqyypjucfe_2"/>
      <w:bookmarkEnd w:id="48"/>
    </w:p>
    <w:p w14:paraId="1D376D70" w14:textId="77777777" w:rsidR="00496333" w:rsidRDefault="00496333">
      <w:pPr>
        <w:spacing w:before="120" w:after="280" w:afterAutospacing="1"/>
      </w:pPr>
      <w:bookmarkStart w:id="49" w:name="dieu_8"/>
      <w:r>
        <w:rPr>
          <w:b/>
          <w:bCs/>
        </w:rPr>
        <w:t>Article 8. Enforcement effect</w:t>
      </w:r>
      <w:bookmarkEnd w:id="49"/>
    </w:p>
    <w:p w14:paraId="726E12EA" w14:textId="77777777" w:rsidR="00496333" w:rsidRDefault="00496333">
      <w:pPr>
        <w:spacing w:before="120" w:after="280" w:afterAutospacing="1"/>
      </w:pPr>
      <w:r>
        <w:t>This Resolution was approved by the Council of Judges of the Supreme People's Court on September 27, 2018 and takes effect from December 1, 2018.</w:t>
      </w:r>
    </w:p>
    <w:p w14:paraId="03D881D0" w14:textId="77777777" w:rsidR="00496333" w:rsidRDefault="004963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8592B" w14:paraId="3A1E3EEB" w14:textId="77777777">
        <w:tc>
          <w:tcPr>
            <w:tcW w:w="4428" w:type="dxa"/>
            <w:tcBorders>
              <w:top w:val="nil"/>
              <w:left w:val="nil"/>
              <w:bottom w:val="nil"/>
              <w:right w:val="nil"/>
              <w:tl2br w:val="nil"/>
              <w:tr2bl w:val="nil"/>
            </w:tcBorders>
            <w:tcMar>
              <w:top w:w="0" w:type="dxa"/>
              <w:left w:w="108" w:type="dxa"/>
              <w:bottom w:w="0" w:type="dxa"/>
              <w:right w:w="108" w:type="dxa"/>
            </w:tcMar>
          </w:tcPr>
          <w:p w14:paraId="23F8C422" w14:textId="77777777" w:rsidR="00496333" w:rsidRDefault="00496333">
            <w:pPr>
              <w:spacing w:before="120"/>
            </w:pPr>
            <w:r>
              <w:rPr>
                <w:b/>
                <w:bCs/>
                <w:i/>
                <w:iCs/>
              </w:rPr>
              <w:br/>
              <w:t>Recipients:</w:t>
            </w:r>
            <w:r>
              <w:rPr>
                <w:b/>
                <w:bCs/>
                <w:i/>
                <w:iCs/>
              </w:rPr>
              <w:br/>
            </w:r>
            <w:r>
              <w:rPr>
                <w:sz w:val="16"/>
              </w:rPr>
              <w:t>- Standing Committee of the National Assembly;- Legal Committee of the National Assembly;- Justice Committee of the National Assembly;- Central Committee for Internal Affairs;- Office of the President;- Office of the Government 02 copies (for publication in the Official Gazette);- Supreme People's Procuracy;- Ministry of Justice;- Ministry of Public Security;- SPC Judges;- SPC units;- SPC and TAQS at all levels;- SPC e-portal (for posting Download);- Save: VT VP, Department of PC&amp;QLKH (SPC).</w:t>
            </w:r>
          </w:p>
        </w:tc>
        <w:tc>
          <w:tcPr>
            <w:tcW w:w="4428" w:type="dxa"/>
            <w:tcBorders>
              <w:top w:val="nil"/>
              <w:left w:val="nil"/>
              <w:bottom w:val="nil"/>
              <w:right w:val="nil"/>
              <w:tl2br w:val="nil"/>
              <w:tr2bl w:val="nil"/>
            </w:tcBorders>
            <w:tcMar>
              <w:top w:w="0" w:type="dxa"/>
              <w:left w:w="108" w:type="dxa"/>
              <w:bottom w:w="0" w:type="dxa"/>
              <w:right w:w="108" w:type="dxa"/>
            </w:tcMar>
          </w:tcPr>
          <w:p w14:paraId="19890F57" w14:textId="77777777" w:rsidR="00496333" w:rsidRDefault="00496333">
            <w:pPr>
              <w:spacing w:before="120"/>
              <w:jc w:val="center"/>
            </w:pPr>
            <w:r>
              <w:rPr>
                <w:b/>
                <w:bCs/>
              </w:rPr>
              <w:t>TM. COUNCIL OF JUDGESCHIEF JUSTICE</w:t>
            </w:r>
            <w:r>
              <w:rPr>
                <w:b/>
                <w:bCs/>
              </w:rPr>
              <w:br/>
            </w:r>
            <w:r>
              <w:rPr>
                <w:b/>
                <w:bCs/>
              </w:rPr>
              <w:br/>
            </w:r>
            <w:r>
              <w:rPr>
                <w:b/>
                <w:bCs/>
              </w:rPr>
              <w:br/>
            </w:r>
            <w:r>
              <w:rPr>
                <w:b/>
                <w:bCs/>
              </w:rPr>
              <w:br/>
            </w:r>
            <w:r>
              <w:rPr>
                <w:b/>
                <w:bCs/>
              </w:rPr>
              <w:br/>
              <w:t>NGUYEN HOA BINH</w:t>
            </w:r>
          </w:p>
        </w:tc>
      </w:tr>
    </w:tbl>
    <w:p w14:paraId="35608DB2" w14:textId="0B4E4CBD" w:rsidR="00496333" w:rsidRDefault="00496333">
      <w:pPr>
        <w:spacing w:before="120" w:after="280" w:afterAutospacing="1"/>
      </w:pPr>
      <w:r>
        <w:t> </w:t>
      </w:r>
    </w:p>
    <w:sectPr w:rsidR="00496333">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8C94" w14:textId="77777777" w:rsidR="00FD4C0F" w:rsidRDefault="00FD4C0F" w:rsidP="00FD4C0F">
      <w:r>
        <w:separator/>
      </w:r>
    </w:p>
  </w:endnote>
  <w:endnote w:type="continuationSeparator" w:id="0">
    <w:p w14:paraId="452627A3" w14:textId="77777777" w:rsidR="00FD4C0F" w:rsidRDefault="00FD4C0F" w:rsidP="00FD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EA8E" w14:textId="77777777" w:rsidR="00FD4C0F" w:rsidRPr="001E142E" w:rsidRDefault="00FD4C0F" w:rsidP="00FD4C0F">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1E14AF24" w14:textId="3EF73A2F" w:rsidR="00FD4C0F" w:rsidRPr="00FD4C0F" w:rsidRDefault="00FD4C0F" w:rsidP="00FD4C0F">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212A" w14:textId="77777777" w:rsidR="00FD4C0F" w:rsidRDefault="00FD4C0F" w:rsidP="00FD4C0F">
      <w:r>
        <w:separator/>
      </w:r>
    </w:p>
  </w:footnote>
  <w:footnote w:type="continuationSeparator" w:id="0">
    <w:p w14:paraId="121E9032" w14:textId="77777777" w:rsidR="00FD4C0F" w:rsidRDefault="00FD4C0F" w:rsidP="00FD4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7F"/>
    <w:rsid w:val="00130F0F"/>
    <w:rsid w:val="00303753"/>
    <w:rsid w:val="003423A6"/>
    <w:rsid w:val="00496333"/>
    <w:rsid w:val="0083477F"/>
    <w:rsid w:val="0098592B"/>
    <w:rsid w:val="00D56EA1"/>
    <w:rsid w:val="00FD4C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BA3EC"/>
  <w15:chartTrackingRefBased/>
  <w15:docId w15:val="{4D292C1C-39FA-4D83-99ED-E244E679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C0F"/>
    <w:pPr>
      <w:tabs>
        <w:tab w:val="center" w:pos="4680"/>
        <w:tab w:val="right" w:pos="9360"/>
      </w:tabs>
    </w:pPr>
  </w:style>
  <w:style w:type="character" w:customStyle="1" w:styleId="HeaderChar">
    <w:name w:val="Header Char"/>
    <w:basedOn w:val="DefaultParagraphFont"/>
    <w:link w:val="Header"/>
    <w:uiPriority w:val="99"/>
    <w:rsid w:val="00FD4C0F"/>
    <w:rPr>
      <w:sz w:val="24"/>
      <w:szCs w:val="24"/>
    </w:rPr>
  </w:style>
  <w:style w:type="paragraph" w:styleId="Footer">
    <w:name w:val="footer"/>
    <w:basedOn w:val="Normal"/>
    <w:link w:val="FooterChar"/>
    <w:uiPriority w:val="99"/>
    <w:unhideWhenUsed/>
    <w:rsid w:val="00FD4C0F"/>
    <w:pPr>
      <w:tabs>
        <w:tab w:val="center" w:pos="4680"/>
        <w:tab w:val="right" w:pos="9360"/>
      </w:tabs>
    </w:pPr>
  </w:style>
  <w:style w:type="character" w:customStyle="1" w:styleId="FooterChar">
    <w:name w:val="Footer Char"/>
    <w:basedOn w:val="DefaultParagraphFont"/>
    <w:link w:val="Footer"/>
    <w:uiPriority w:val="99"/>
    <w:rsid w:val="00FD4C0F"/>
    <w:rPr>
      <w:sz w:val="24"/>
      <w:szCs w:val="24"/>
    </w:rPr>
  </w:style>
  <w:style w:type="character" w:styleId="PlaceholderText">
    <w:name w:val="Placeholder Text"/>
    <w:basedOn w:val="DefaultParagraphFont"/>
    <w:uiPriority w:val="99"/>
    <w:unhideWhenUsed/>
    <w:rsid w:val="003037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2006</Words>
  <Characters>10540</Characters>
  <Application>Microsoft Office Word</Application>
  <DocSecurity>0</DocSecurity>
  <Lines>87</Lines>
  <Paragraphs>25</Paragraphs>
  <ScaleCrop>false</ScaleCrop>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2025-10-28T01:36:00Z</dcterms:created>
  <dcterms:modified xsi:type="dcterms:W3CDTF">2025-10-28T01:36:00Z</dcterms:modified>
</cp:coreProperties>
</file>