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E1F4F1" w14:textId="77777777" w:rsidR="00D82B68" w:rsidRPr="00054939" w:rsidRDefault="00D82B68" w:rsidP="00D82B68">
      <w:pPr>
        <w:pStyle w:val="Heading1"/>
        <w:spacing w:before="80" w:line="240" w:lineRule="auto"/>
        <w:jc w:val="center"/>
        <w:rPr>
          <w:rFonts w:ascii="Times New Roman" w:hAnsi="Times New Roman"/>
          <w:b/>
          <w:color w:val="auto"/>
          <w:sz w:val="26"/>
          <w:szCs w:val="26"/>
        </w:rPr>
      </w:pPr>
      <w:r w:rsidRPr="00054939">
        <w:rPr>
          <w:rFonts w:ascii="Times New Roman" w:hAnsi="Times New Roman"/>
          <w:b/>
          <w:color w:val="auto"/>
          <w:sz w:val="26"/>
          <w:szCs w:val="26"/>
        </w:rPr>
        <w:t>III. Mẫu văn bản áp dụng đối với các hoạt động xúc tiến đầu tư khác</w:t>
      </w:r>
    </w:p>
    <w:p w14:paraId="547E70E8" w14:textId="77777777" w:rsidR="00D82B68" w:rsidRPr="00054939" w:rsidRDefault="00D82B68" w:rsidP="00D82B68">
      <w:pPr>
        <w:pStyle w:val="Heading2"/>
        <w:spacing w:before="80" w:line="240" w:lineRule="auto"/>
        <w:jc w:val="center"/>
        <w:rPr>
          <w:rFonts w:ascii="Times New Roman" w:hAnsi="Times New Roman"/>
          <w:b/>
          <w:color w:val="auto"/>
        </w:rPr>
      </w:pPr>
      <w:r w:rsidRPr="00054939">
        <w:rPr>
          <w:rFonts w:ascii="Times New Roman" w:hAnsi="Times New Roman"/>
          <w:b/>
          <w:color w:val="auto"/>
        </w:rPr>
        <w:t>Mẫu C.III.1</w:t>
      </w:r>
    </w:p>
    <w:p w14:paraId="11BE4655" w14:textId="77777777" w:rsidR="00D82B68" w:rsidRPr="00054939" w:rsidRDefault="00D82B68" w:rsidP="00D82B68">
      <w:pPr>
        <w:spacing w:before="80" w:after="8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054939">
        <w:rPr>
          <w:rFonts w:ascii="Times New Roman" w:hAnsi="Times New Roman"/>
          <w:b/>
          <w:sz w:val="26"/>
          <w:szCs w:val="26"/>
        </w:rPr>
        <w:t>Văn bản về phương án xúc tiến đầu tư trong hoạt động đối ngoại cấp cao nhà nước</w:t>
      </w:r>
    </w:p>
    <w:p w14:paraId="4B9CF163" w14:textId="77777777" w:rsidR="00D82B68" w:rsidRPr="00054939" w:rsidRDefault="00D82B68" w:rsidP="00D82B68">
      <w:pPr>
        <w:spacing w:before="80" w:after="8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054939">
        <w:rPr>
          <w:rFonts w:ascii="Times New Roman" w:hAnsi="Times New Roman"/>
          <w:bCs/>
          <w:i/>
          <w:sz w:val="26"/>
          <w:szCs w:val="26"/>
          <w:lang w:val="nl-NL"/>
        </w:rPr>
        <w:t>(</w:t>
      </w:r>
      <w:r>
        <w:rPr>
          <w:rFonts w:ascii="Times New Roman" w:hAnsi="Times New Roman"/>
          <w:bCs/>
          <w:i/>
          <w:sz w:val="26"/>
          <w:szCs w:val="26"/>
          <w:lang w:val="nl-NL"/>
        </w:rPr>
        <w:t>K</w:t>
      </w:r>
      <w:r w:rsidRPr="00054939">
        <w:rPr>
          <w:rFonts w:ascii="Times New Roman" w:hAnsi="Times New Roman"/>
          <w:bCs/>
          <w:i/>
          <w:sz w:val="26"/>
          <w:szCs w:val="26"/>
          <w:lang w:val="nl-NL"/>
        </w:rPr>
        <w:t>hoản 1, Điều 94 Nghị định số 31/2021/NĐ-CP</w:t>
      </w:r>
      <w:r w:rsidRPr="00054939">
        <w:rPr>
          <w:rFonts w:ascii="Times New Roman" w:hAnsi="Times New Roman"/>
          <w:i/>
          <w:sz w:val="26"/>
          <w:szCs w:val="26"/>
          <w:lang w:val="nb-NO"/>
        </w:rPr>
        <w:t>)</w:t>
      </w:r>
    </w:p>
    <w:p w14:paraId="5EE539E1" w14:textId="56402713" w:rsidR="00D82B68" w:rsidRPr="00054939" w:rsidRDefault="00D82B68" w:rsidP="00D82B68">
      <w:pPr>
        <w:spacing w:before="80" w:after="80" w:line="240" w:lineRule="auto"/>
        <w:jc w:val="center"/>
        <w:rPr>
          <w:rFonts w:ascii="Times New Roman" w:hAnsi="Times New Roman"/>
          <w:i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12B577D" wp14:editId="1EA5B5E7">
                <wp:simplePos x="0" y="0"/>
                <wp:positionH relativeFrom="column">
                  <wp:posOffset>91440</wp:posOffset>
                </wp:positionH>
                <wp:positionV relativeFrom="paragraph">
                  <wp:posOffset>80644</wp:posOffset>
                </wp:positionV>
                <wp:extent cx="5629275" cy="0"/>
                <wp:effectExtent l="0" t="0" r="0" b="0"/>
                <wp:wrapNone/>
                <wp:docPr id="212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292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2B0809" id="Straight Connector 6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7.2pt,6.35pt" to="450.4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0ZwzAEAAJYDAAAOAAAAZHJzL2Uyb0RvYy54bWysU8tu2zAQvBfoPxC817IFOK0FyznESC9p&#10;GyDJB2z4kITyBS5ryX/fJWW5aXsrqgNB7mM4sxztbydr2ElFHLxr+Wa15kw54eXgupa/PN9/+MQZ&#10;JnASjHeq5WeF/Pbw/t1+DI2qfe+NVJERiMNmDC3vUwpNVaHolQVc+aAcJbWPFhIdY1fJCCOhW1PV&#10;6/VNNfooQ/RCIVL0OCf5oeBrrUT6pjWqxEzLiVsqayzra16rwx6aLkLoB3GhAf/AwsLg6NIr1BES&#10;sB9x+AvKDiJ69DqthLeV13oQqmggNZv1H2qeegiqaKHhYLiOCf8frPh6unOPMVMXk3sKD158RxpK&#10;NQZsrsl8wDCXTTraXE7c2VQGeb4OUk2JCQpub+pd/XHLmVhyFTRLY4iYPitvWd603Awua4QGTg+Y&#10;8tXQLCU57Pz9YEx5J+PY2PLdts7IQG7RBhJtbZAtR9dxBqYjG4oUCyJ6M8jcnXHwjHcmshOQE8hA&#10;0o/PRJczA5goQRrKNzf2INVcuttSeLYJQvri5RzerJc40Z2hC/PfrswyjoD93FJSGYk6jMuUVDHo&#10;RfWvGefdq5fnx7g8BD1+absYNbvr7Zn2b3+nw08AAAD//wMAUEsDBBQABgAIAAAAIQCJcV+32wAA&#10;AAgBAAAPAAAAZHJzL2Rvd25yZXYueG1sTI9BT8MwDIXvSPyHyEhcJpZQJmCl6YSA3rgwQFy9xrQV&#10;jdM12Vb49RhxgJP1/J6ePxeryfdqT2PsAls4nxtQxHVwHTcWXp6rs2tQMSE77AOThU+KsCqPjwrM&#10;XTjwE+3XqVFSwjFHC21KQ651rFvyGOdhIBbvPYwek8ix0W7Eg5T7XmfGXGqPHcuFFge6a6n+WO+8&#10;hVi90rb6mtUz83bRBMq2948PaO3pyXR7AyrRlP7C8IMv6FAK0ybs2EXVi14sJCkzuwIl/tKYJajN&#10;70KXhf7/QPkNAAD//wMAUEsBAi0AFAAGAAgAAAAhALaDOJL+AAAA4QEAABMAAAAAAAAAAAAAAAAA&#10;AAAAAFtDb250ZW50X1R5cGVzXS54bWxQSwECLQAUAAYACAAAACEAOP0h/9YAAACUAQAACwAAAAAA&#10;AAAAAAAAAAAvAQAAX3JlbHMvLnJlbHNQSwECLQAUAAYACAAAACEAvYtGcMwBAACWAwAADgAAAAAA&#10;AAAAAAAAAAAuAgAAZHJzL2Uyb0RvYy54bWxQSwECLQAUAAYACAAAACEAiXFft9sAAAAIAQAADwAA&#10;AAAAAAAAAAAAAAAmBAAAZHJzL2Rvd25yZXYueG1sUEsFBgAAAAAEAAQA8wAAAC4FAAAAAA==&#10;">
                <o:lock v:ext="edit" shapetype="f"/>
              </v:line>
            </w:pict>
          </mc:Fallback>
        </mc:AlternateContent>
      </w:r>
    </w:p>
    <w:tbl>
      <w:tblPr>
        <w:tblW w:w="9356" w:type="dxa"/>
        <w:tblInd w:w="-284" w:type="dxa"/>
        <w:tblLook w:val="04A0" w:firstRow="1" w:lastRow="0" w:firstColumn="1" w:lastColumn="0" w:noHBand="0" w:noVBand="1"/>
      </w:tblPr>
      <w:tblGrid>
        <w:gridCol w:w="3686"/>
        <w:gridCol w:w="5670"/>
      </w:tblGrid>
      <w:tr w:rsidR="00D82B68" w:rsidRPr="00054939" w14:paraId="307A1257" w14:textId="77777777" w:rsidTr="00A463CB">
        <w:tc>
          <w:tcPr>
            <w:tcW w:w="3686" w:type="dxa"/>
            <w:shd w:val="clear" w:color="auto" w:fill="auto"/>
          </w:tcPr>
          <w:p w14:paraId="1AEA618E" w14:textId="4EBDDEB5" w:rsidR="00D82B68" w:rsidRPr="0053170A" w:rsidRDefault="00D82B68" w:rsidP="00A463CB">
            <w:pPr>
              <w:spacing w:before="80" w:after="80" w:line="240" w:lineRule="auto"/>
              <w:jc w:val="center"/>
              <w:rPr>
                <w:b/>
                <w:sz w:val="26"/>
                <w:szCs w:val="26"/>
                <w:shd w:val="clear" w:color="auto" w:fill="FFFFFF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36C831C0" wp14:editId="30B299AA">
                      <wp:simplePos x="0" y="0"/>
                      <wp:positionH relativeFrom="column">
                        <wp:posOffset>546100</wp:posOffset>
                      </wp:positionH>
                      <wp:positionV relativeFrom="paragraph">
                        <wp:posOffset>304164</wp:posOffset>
                      </wp:positionV>
                      <wp:extent cx="1076325" cy="0"/>
                      <wp:effectExtent l="0" t="0" r="0" b="0"/>
                      <wp:wrapNone/>
                      <wp:docPr id="213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0763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79A02B" id="Straight Connector 4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3pt,23.95pt" to="127.75pt,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8AJttAEAAF4DAAAOAAAAZHJzL2Uyb0RvYy54bWysU01v2zAMvQ/YfxB0X+xkaLcZcXpo0F2K&#10;rUC7H8DKki1UEgVRi5N/P0r5aLfdhvkgiCL59Pj0vL7Zeyd2OpHF0MvlopVCB4WDDWMvfzzdffgs&#10;BWUIAzgMupcHTfJm8/7deo6dXuGEbtBJMEigbo69nHKOXdOQmrQHWmDUgZMGk4fMYRqbIcHM6N41&#10;q7a9bmZMQ0yoNBGfbo9Juan4xmiVvxtDOgvXS+aW65rq+lzWZrOGbkwQJ6tONOAfWHiwgS+9QG0h&#10;g/iZ7F9Q3qqEhCYvFPoGjbFK1xl4mmX7xzSPE0RdZ2FxKF5kov8Hq77tbsNDKtTVPjzGe1QvxKI0&#10;c6TukiwBxWPZ3iRfypm72FchDxch9T4LxYfL9tP1x9WVFOqca6A7N8ZE+atGL8qml86GMiN0sLun&#10;XK6G7lxSjgPeWefqO7kg5l5+uarIwG4xDjJf4uPQSwqjFOBGtqHKqSISOjuU7oJDB7p1SeyAncAG&#10;GnB+YrpSOKDMCZ6hfsURzOC31kJnCzQdm2vqVOZCgdbVaCf2r1qV3TMOh4d0FpQfsaKfDFdc8jbm&#10;/dvfYvMLAAD//wMAUEsDBBQABgAIAAAAIQD1XoSe3QAAAAgBAAAPAAAAZHJzL2Rvd25yZXYueG1s&#10;TI9LT8MwEITvSPwHaytxo5uGpo80ToV43GlJJbi58TaJiNchdtPw7zHiAMfZWc18k21H04qBetdY&#10;ljCbRiCIS6sbriQUr8+3KxDOK9aqtUwSvsjBNr++ylSq7YV3NOx9JUIIu1RJqL3vUkRX1mSUm9qO&#10;OHgn2xvlg+wr1L26hHDTYhxFCzSq4dBQq44eaio/9mcj4e7z/QULLt9iHB6Tw9Os6OZYSHkzGe83&#10;IDyN/u8ZfvADOuSB6WjPrJ1oJawWYYqXMF+uQQQ/TpIExPH3gHmG/wfk3wAAAP//AwBQSwECLQAU&#10;AAYACAAAACEAtoM4kv4AAADhAQAAEwAAAAAAAAAAAAAAAAAAAAAAW0NvbnRlbnRfVHlwZXNdLnht&#10;bFBLAQItABQABgAIAAAAIQA4/SH/1gAAAJQBAAALAAAAAAAAAAAAAAAAAC8BAABfcmVscy8ucmVs&#10;c1BLAQItABQABgAIAAAAIQC58AJttAEAAF4DAAAOAAAAAAAAAAAAAAAAAC4CAABkcnMvZTJvRG9j&#10;LnhtbFBLAQItABQABgAIAAAAIQD1XoSe3QAAAAgBAAAPAAAAAAAAAAAAAAAAAA4EAABkcnMvZG93&#10;bnJldi54bWxQSwUGAAAAAAQABADzAAAAGAUAAAAA&#10;" strokecolor="windowText">
                      <o:lock v:ext="edit" shapetype="f"/>
                    </v:line>
                  </w:pict>
                </mc:Fallback>
              </mc:AlternateContent>
            </w:r>
            <w:r w:rsidRPr="0053170A"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  <w:t>TÊN CƠ QUAN CHỦ TRÌ</w:t>
            </w:r>
            <w:r w:rsidRPr="0053170A">
              <w:rPr>
                <w:rStyle w:val="FootnoteReference"/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  <w:footnoteReference w:id="1"/>
            </w:r>
            <w:r w:rsidRPr="0053170A">
              <w:rPr>
                <w:rFonts w:ascii="Times New Roman" w:hAnsi="Times New Roman"/>
                <w:b/>
                <w:sz w:val="26"/>
                <w:szCs w:val="26"/>
              </w:rPr>
              <w:br/>
            </w:r>
          </w:p>
          <w:p w14:paraId="2CAD3EE2" w14:textId="77777777" w:rsidR="00D82B68" w:rsidRPr="0053170A" w:rsidRDefault="00D82B68" w:rsidP="00A463CB">
            <w:pPr>
              <w:spacing w:before="80" w:after="80" w:line="240" w:lineRule="auto"/>
              <w:jc w:val="center"/>
              <w:rPr>
                <w:sz w:val="26"/>
                <w:szCs w:val="26"/>
                <w:shd w:val="clear" w:color="auto" w:fill="FFFFFF"/>
              </w:rPr>
            </w:pPr>
            <w:r w:rsidRPr="0053170A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Số:…………………..</w:t>
            </w:r>
          </w:p>
          <w:p w14:paraId="0D5223B8" w14:textId="77777777" w:rsidR="00D82B68" w:rsidRPr="0053170A" w:rsidRDefault="00D82B68" w:rsidP="00A463CB">
            <w:pPr>
              <w:spacing w:before="80" w:after="80" w:line="240" w:lineRule="auto"/>
              <w:jc w:val="center"/>
              <w:rPr>
                <w:sz w:val="26"/>
                <w:szCs w:val="26"/>
              </w:rPr>
            </w:pPr>
            <w:r w:rsidRPr="0053170A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V/v phương án xúc tiến đầu tư trong hoạt động đối ngoại cấp cao nhà nước</w:t>
            </w:r>
          </w:p>
        </w:tc>
        <w:tc>
          <w:tcPr>
            <w:tcW w:w="5670" w:type="dxa"/>
            <w:shd w:val="clear" w:color="auto" w:fill="auto"/>
          </w:tcPr>
          <w:p w14:paraId="2331057D" w14:textId="4644582E" w:rsidR="00D82B68" w:rsidRPr="0053170A" w:rsidRDefault="00D82B68" w:rsidP="00A463CB">
            <w:pPr>
              <w:spacing w:before="80" w:after="8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39295656" wp14:editId="42A4C5C8">
                      <wp:simplePos x="0" y="0"/>
                      <wp:positionH relativeFrom="column">
                        <wp:posOffset>820420</wp:posOffset>
                      </wp:positionH>
                      <wp:positionV relativeFrom="paragraph">
                        <wp:posOffset>447674</wp:posOffset>
                      </wp:positionV>
                      <wp:extent cx="1776730" cy="0"/>
                      <wp:effectExtent l="0" t="0" r="0" b="0"/>
                      <wp:wrapNone/>
                      <wp:docPr id="214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7767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26E08C" id="Straight Connector 2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64.6pt,35.25pt" to="204.5pt,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IdItQEAAF4DAAAOAAAAZHJzL2Uyb0RvYy54bWysU01vGyEQvVfqf0Dc67VdJW5XXucQK71E&#10;baQkP2DCwi4qMIihXvvfd8AfSdtblT2ggZl5vHm8Xd/svRM7nchi6ORiNpdCB4W9DUMnn5/uPn2R&#10;gjKEHhwG3cmDJnmz+fhhPcVWL3FE1+skGCRQO8VOjjnHtmlIjdoDzTDqwEmDyUPmbRqaPsHE6N41&#10;y/n8upkw9TGh0kR8uj0m5abiG6NV/mEM6SxcJ5lbrmuq60tZm80a2iFBHK060YD/YOHBBr70ArWF&#10;DOJXsv9AeasSEpo8U+gbNMYqXWfgaRbzv6Z5HCHqOguLQ/EiE70frPq+uw0PqVBX+/AY71H9JBal&#10;mSK1l2TZUDyW7U3ypZy5i30V8nARUu+zUHy4WK2uV59Zb3XONdCeG2Oi/E2jFyXopLOhzAgt7O4p&#10;l6uhPZeU44B31rn6Ti6IqZNfr5ZXjAzsFuMgc+hj30kKgxTgBrahyqkiEjrbl+6CQwe6dUnsgJ3A&#10;BupxemK6UjigzAmeoX7FEczgj9ZCZws0Hptr6lTmQoHW1Wgn9q9alegF+8NDOgvKj1jRT4YrLnm7&#10;5/jtb7H5DQAA//8DAFBLAwQUAAYACAAAACEAZrVhx9wAAAAJAQAADwAAAGRycy9kb3ducmV2Lnht&#10;bEyPzU7DMBCE70i8g7VI3OimoQUa4lSInzuUVCo3N16SiHgdYjcNb88iDnCc2U+zM/l6cp0aaQit&#10;Zw3zWQKKuPK25VpD+fp0cQMqRMPWdJ5JwxcFWBenJ7nJrD/yC42bWCsJ4ZAZDU2MfYYYqoacCTPf&#10;E8vt3Q/ORJFDjXYwRwl3HaZJcoXOtCwfGtPTfUPVx+bgNFx+vj1jydUuxfFhuX2cl/0CS63Pz6a7&#10;W1CRpvgHw099qQ6FdNr7A9ugOtHpKhVUw3WyBCXAIlnJuP2vgUWO/xcU3wAAAP//AwBQSwECLQAU&#10;AAYACAAAACEAtoM4kv4AAADhAQAAEwAAAAAAAAAAAAAAAAAAAAAAW0NvbnRlbnRfVHlwZXNdLnht&#10;bFBLAQItABQABgAIAAAAIQA4/SH/1gAAAJQBAAALAAAAAAAAAAAAAAAAAC8BAABfcmVscy8ucmVs&#10;c1BLAQItABQABgAIAAAAIQDAZIdItQEAAF4DAAAOAAAAAAAAAAAAAAAAAC4CAABkcnMvZTJvRG9j&#10;LnhtbFBLAQItABQABgAIAAAAIQBmtWHH3AAAAAkBAAAPAAAAAAAAAAAAAAAAAA8EAABkcnMvZG93&#10;bnJldi54bWxQSwUGAAAAAAQABADzAAAAGAUAAAAA&#10;" strokecolor="windowText">
                      <o:lock v:ext="edit" shapetype="f"/>
                    </v:line>
                  </w:pict>
                </mc:Fallback>
              </mc:AlternateContent>
            </w:r>
            <w:r w:rsidRPr="0053170A">
              <w:rPr>
                <w:rFonts w:ascii="Times New Roman" w:hAnsi="Times New Roman"/>
                <w:b/>
                <w:sz w:val="26"/>
                <w:szCs w:val="26"/>
              </w:rPr>
              <w:t>CỘNG HÒA XÃ HỘI CHỦ NGHĨA VIỆT NAM</w:t>
            </w:r>
            <w:r w:rsidRPr="0053170A">
              <w:rPr>
                <w:rFonts w:ascii="Times New Roman" w:hAnsi="Times New Roman"/>
                <w:b/>
                <w:sz w:val="26"/>
                <w:szCs w:val="26"/>
              </w:rPr>
              <w:br/>
              <w:t>Độc lập – Tự do – Hạnh phúc</w:t>
            </w:r>
            <w:r w:rsidRPr="0053170A">
              <w:rPr>
                <w:rFonts w:ascii="Times New Roman" w:hAnsi="Times New Roman"/>
                <w:b/>
                <w:sz w:val="26"/>
                <w:szCs w:val="26"/>
              </w:rPr>
              <w:br/>
            </w:r>
          </w:p>
          <w:p w14:paraId="2AAC565E" w14:textId="77777777" w:rsidR="00D82B68" w:rsidRPr="0053170A" w:rsidRDefault="00D82B68" w:rsidP="00A463CB">
            <w:pPr>
              <w:spacing w:before="80" w:after="80" w:line="240" w:lineRule="auto"/>
              <w:jc w:val="right"/>
              <w:rPr>
                <w:b/>
                <w:sz w:val="26"/>
                <w:szCs w:val="26"/>
              </w:rPr>
            </w:pPr>
            <w:r w:rsidRPr="0053170A">
              <w:rPr>
                <w:rFonts w:ascii="Times New Roman" w:hAnsi="Times New Roman"/>
                <w:i/>
                <w:sz w:val="26"/>
                <w:szCs w:val="26"/>
              </w:rPr>
              <w:t>..... , ngày….. tháng… năm…..</w:t>
            </w:r>
          </w:p>
        </w:tc>
      </w:tr>
    </w:tbl>
    <w:p w14:paraId="561E644D" w14:textId="77777777" w:rsidR="00D82B68" w:rsidRPr="00054939" w:rsidRDefault="00D82B68" w:rsidP="00D82B68">
      <w:pPr>
        <w:spacing w:before="80" w:after="80" w:line="240" w:lineRule="auto"/>
        <w:jc w:val="center"/>
        <w:rPr>
          <w:rFonts w:ascii="Times New Roman" w:hAnsi="Times New Roman"/>
          <w:sz w:val="26"/>
          <w:szCs w:val="26"/>
          <w:lang w:val="pt-BR"/>
        </w:rPr>
      </w:pPr>
      <w:r w:rsidRPr="00054939">
        <w:rPr>
          <w:rFonts w:ascii="Times New Roman" w:hAnsi="Times New Roman"/>
          <w:sz w:val="26"/>
          <w:szCs w:val="26"/>
          <w:lang w:val="pt-BR"/>
        </w:rPr>
        <w:t>Kính gửi: Bộ Kế hoạch và Đầu tư</w:t>
      </w:r>
    </w:p>
    <w:p w14:paraId="66FACFDD" w14:textId="77777777" w:rsidR="00D82B68" w:rsidRPr="00054939" w:rsidRDefault="00D82B68" w:rsidP="00D82B68">
      <w:pPr>
        <w:spacing w:before="80" w:after="80" w:line="240" w:lineRule="auto"/>
        <w:ind w:firstLine="567"/>
        <w:jc w:val="both"/>
        <w:rPr>
          <w:rFonts w:ascii="Times New Roman" w:hAnsi="Times New Roman"/>
          <w:bCs/>
          <w:sz w:val="26"/>
          <w:szCs w:val="26"/>
          <w:lang w:val="sv-SE"/>
        </w:rPr>
      </w:pPr>
      <w:r w:rsidRPr="00054939">
        <w:rPr>
          <w:rFonts w:ascii="Times New Roman" w:hAnsi="Times New Roman"/>
          <w:bCs/>
          <w:sz w:val="26"/>
          <w:szCs w:val="26"/>
          <w:lang w:val="sv-SE"/>
        </w:rPr>
        <w:t xml:space="preserve">Thực hiện chỉ đạo của.... tại công văn số.... ngày.., </w:t>
      </w:r>
      <w:r w:rsidRPr="00054939">
        <w:rPr>
          <w:rFonts w:ascii="Times New Roman" w:hAnsi="Times New Roman"/>
          <w:bCs/>
          <w:i/>
          <w:sz w:val="26"/>
          <w:szCs w:val="26"/>
          <w:lang w:val="sv-SE"/>
        </w:rPr>
        <w:t>(Tên cơ quan chủ trì)</w:t>
      </w:r>
      <w:r w:rsidRPr="00054939">
        <w:rPr>
          <w:rFonts w:ascii="Times New Roman" w:hAnsi="Times New Roman"/>
          <w:bCs/>
          <w:sz w:val="26"/>
          <w:szCs w:val="26"/>
          <w:lang w:val="sv-SE"/>
        </w:rPr>
        <w:t xml:space="preserve"> được giao tổ chức thực hiện hoạt động đối ngoại cấp cao nhà nước trong đó có hoạt động xúc tiến đầu tư.</w:t>
      </w:r>
    </w:p>
    <w:p w14:paraId="3F052EB9" w14:textId="77777777" w:rsidR="00D82B68" w:rsidRPr="00054939" w:rsidRDefault="00D82B68" w:rsidP="00D82B68">
      <w:pPr>
        <w:spacing w:before="80" w:after="80" w:line="240" w:lineRule="auto"/>
        <w:ind w:firstLine="567"/>
        <w:jc w:val="both"/>
        <w:rPr>
          <w:rFonts w:ascii="Times New Roman" w:hAnsi="Times New Roman"/>
          <w:bCs/>
          <w:sz w:val="26"/>
          <w:szCs w:val="26"/>
          <w:lang w:val="sv-SE"/>
        </w:rPr>
      </w:pPr>
      <w:r w:rsidRPr="00054939">
        <w:rPr>
          <w:rFonts w:ascii="Times New Roman" w:hAnsi="Times New Roman"/>
          <w:bCs/>
          <w:sz w:val="26"/>
          <w:szCs w:val="26"/>
          <w:lang w:val="sv-SE"/>
        </w:rPr>
        <w:t xml:space="preserve">Căn cứ quy định tại Khoản 1 Điều 94 </w:t>
      </w:r>
      <w:r w:rsidRPr="00054939">
        <w:rPr>
          <w:rFonts w:ascii="Times New Roman" w:hAnsi="Times New Roman"/>
          <w:bCs/>
          <w:sz w:val="26"/>
          <w:szCs w:val="26"/>
          <w:lang w:val="nl-NL"/>
        </w:rPr>
        <w:t>Nghị định số 31/2021/NĐ-CP ngày 26/3/2021</w:t>
      </w:r>
      <w:r w:rsidRPr="00054939">
        <w:rPr>
          <w:rFonts w:ascii="Times New Roman" w:hAnsi="Times New Roman"/>
          <w:bCs/>
          <w:sz w:val="26"/>
          <w:szCs w:val="26"/>
          <w:lang w:val="sv-SE"/>
        </w:rPr>
        <w:t xml:space="preserve"> quy định chi tiết và hướng dẫn thi hành một số điều của Luật Đầu tư, </w:t>
      </w:r>
      <w:r w:rsidRPr="00054939">
        <w:rPr>
          <w:rFonts w:ascii="Times New Roman" w:hAnsi="Times New Roman"/>
          <w:bCs/>
          <w:i/>
          <w:sz w:val="26"/>
          <w:szCs w:val="26"/>
          <w:lang w:val="sv-SE"/>
        </w:rPr>
        <w:t>(Tên cơ quan chủ trì)</w:t>
      </w:r>
      <w:r w:rsidRPr="00054939">
        <w:rPr>
          <w:rFonts w:ascii="Times New Roman" w:hAnsi="Times New Roman"/>
          <w:bCs/>
          <w:sz w:val="26"/>
          <w:szCs w:val="26"/>
          <w:lang w:val="sv-SE"/>
        </w:rPr>
        <w:t xml:space="preserve"> đề nghị Bộ Kế hoạch và Đầu tư có ý kiến về Phương án xúc tiến đầu tư trong hoạt động đối ngoại cấp cao nhà nước, cụ thể như sau:</w:t>
      </w:r>
    </w:p>
    <w:p w14:paraId="44DE3617" w14:textId="77777777" w:rsidR="00D82B68" w:rsidRPr="00054939" w:rsidRDefault="00D82B68" w:rsidP="00D82B68">
      <w:pPr>
        <w:spacing w:before="80" w:after="80" w:line="240" w:lineRule="auto"/>
        <w:ind w:firstLine="567"/>
        <w:jc w:val="both"/>
        <w:rPr>
          <w:rFonts w:ascii="Times New Roman" w:hAnsi="Times New Roman"/>
          <w:spacing w:val="-4"/>
          <w:sz w:val="26"/>
          <w:szCs w:val="26"/>
          <w:lang w:val="en-GB"/>
        </w:rPr>
      </w:pPr>
      <w:r w:rsidRPr="00054939">
        <w:rPr>
          <w:rFonts w:ascii="Times New Roman" w:hAnsi="Times New Roman"/>
          <w:spacing w:val="-4"/>
          <w:sz w:val="26"/>
          <w:szCs w:val="26"/>
          <w:lang w:val="en-GB"/>
        </w:rPr>
        <w:t>1. Tên hoạt động xúc tiến đầu tư</w:t>
      </w:r>
    </w:p>
    <w:p w14:paraId="1BCDE3C1" w14:textId="77777777" w:rsidR="00D82B68" w:rsidRPr="00054939" w:rsidRDefault="00D82B68" w:rsidP="00D82B68">
      <w:pPr>
        <w:spacing w:before="80" w:after="8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054939">
        <w:rPr>
          <w:rFonts w:ascii="Times New Roman" w:hAnsi="Times New Roman"/>
          <w:bCs/>
          <w:sz w:val="26"/>
          <w:szCs w:val="26"/>
        </w:rPr>
        <w:t xml:space="preserve">2. </w:t>
      </w:r>
      <w:r w:rsidRPr="00054939">
        <w:rPr>
          <w:rFonts w:ascii="Times New Roman" w:hAnsi="Times New Roman"/>
          <w:bCs/>
          <w:sz w:val="26"/>
          <w:szCs w:val="26"/>
          <w:lang w:val="vi-VN"/>
        </w:rPr>
        <w:t>Thời gian</w:t>
      </w:r>
      <w:r w:rsidRPr="00054939">
        <w:rPr>
          <w:rFonts w:ascii="Times New Roman" w:hAnsi="Times New Roman"/>
          <w:bCs/>
          <w:sz w:val="26"/>
          <w:szCs w:val="26"/>
        </w:rPr>
        <w:t xml:space="preserve"> thực hiện</w:t>
      </w:r>
    </w:p>
    <w:p w14:paraId="44A71CF5" w14:textId="77777777" w:rsidR="00D82B68" w:rsidRPr="00054939" w:rsidRDefault="00D82B68" w:rsidP="00D82B68">
      <w:pPr>
        <w:spacing w:before="80" w:after="8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054939">
        <w:rPr>
          <w:rFonts w:ascii="Times New Roman" w:hAnsi="Times New Roman"/>
          <w:bCs/>
          <w:sz w:val="26"/>
          <w:szCs w:val="26"/>
        </w:rPr>
        <w:t xml:space="preserve">3. </w:t>
      </w:r>
      <w:r w:rsidRPr="00054939">
        <w:rPr>
          <w:rFonts w:ascii="Times New Roman" w:hAnsi="Times New Roman"/>
          <w:bCs/>
          <w:sz w:val="26"/>
          <w:szCs w:val="26"/>
          <w:lang w:val="vi-VN"/>
        </w:rPr>
        <w:t>Địa điểm</w:t>
      </w:r>
      <w:r w:rsidRPr="00054939">
        <w:rPr>
          <w:rFonts w:ascii="Times New Roman" w:hAnsi="Times New Roman"/>
          <w:bCs/>
          <w:sz w:val="26"/>
          <w:szCs w:val="26"/>
        </w:rPr>
        <w:t xml:space="preserve"> (trong nước/nước ngoài)</w:t>
      </w:r>
    </w:p>
    <w:p w14:paraId="5A0EC589" w14:textId="77777777" w:rsidR="00D82B68" w:rsidRPr="00054939" w:rsidRDefault="00D82B68" w:rsidP="00D82B68">
      <w:pPr>
        <w:spacing w:before="80" w:after="8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054939">
        <w:rPr>
          <w:rFonts w:ascii="Times New Roman" w:hAnsi="Times New Roman"/>
          <w:bCs/>
          <w:sz w:val="26"/>
          <w:szCs w:val="26"/>
        </w:rPr>
        <w:t>4. T</w:t>
      </w:r>
      <w:r w:rsidRPr="00054939">
        <w:rPr>
          <w:rFonts w:ascii="Times New Roman" w:hAnsi="Times New Roman"/>
          <w:bCs/>
          <w:sz w:val="26"/>
          <w:szCs w:val="26"/>
          <w:lang w:val="vi-VN"/>
        </w:rPr>
        <w:t>hành phần dự kiến tham gia</w:t>
      </w:r>
      <w:r w:rsidRPr="00054939">
        <w:rPr>
          <w:rStyle w:val="FootnoteReference"/>
          <w:rFonts w:ascii="Times New Roman" w:hAnsi="Times New Roman"/>
          <w:bCs/>
          <w:sz w:val="26"/>
          <w:szCs w:val="26"/>
        </w:rPr>
        <w:footnoteReference w:id="2"/>
      </w:r>
    </w:p>
    <w:p w14:paraId="03BCED25" w14:textId="77777777" w:rsidR="00D82B68" w:rsidRPr="00054939" w:rsidRDefault="00D82B68" w:rsidP="00D82B68">
      <w:pPr>
        <w:spacing w:before="80" w:after="8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054939">
        <w:rPr>
          <w:rFonts w:ascii="Times New Roman" w:hAnsi="Times New Roman"/>
          <w:bCs/>
          <w:sz w:val="26"/>
          <w:szCs w:val="26"/>
          <w:lang w:val="vi-VN"/>
        </w:rPr>
        <w:t>5. Quy mô</w:t>
      </w:r>
      <w:r w:rsidRPr="00054939">
        <w:rPr>
          <w:rFonts w:ascii="Times New Roman" w:hAnsi="Times New Roman"/>
          <w:bCs/>
          <w:sz w:val="26"/>
          <w:szCs w:val="26"/>
        </w:rPr>
        <w:t xml:space="preserve"> hoạt động</w:t>
      </w:r>
    </w:p>
    <w:p w14:paraId="01E245CA" w14:textId="77777777" w:rsidR="00D82B68" w:rsidRPr="00054939" w:rsidRDefault="00D82B68" w:rsidP="00D82B68">
      <w:pPr>
        <w:spacing w:before="80" w:after="8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054939">
        <w:rPr>
          <w:rFonts w:ascii="Times New Roman" w:hAnsi="Times New Roman"/>
          <w:bCs/>
          <w:sz w:val="26"/>
          <w:szCs w:val="26"/>
        </w:rPr>
        <w:t>6. Lĩnh vực/Địa bàn kêu gọi đầu tư</w:t>
      </w:r>
    </w:p>
    <w:p w14:paraId="609C0357" w14:textId="77777777" w:rsidR="00D82B68" w:rsidRPr="00054939" w:rsidRDefault="00D82B68" w:rsidP="00D82B68">
      <w:pPr>
        <w:spacing w:before="80" w:after="8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054939">
        <w:rPr>
          <w:rFonts w:ascii="Times New Roman" w:hAnsi="Times New Roman"/>
          <w:bCs/>
          <w:sz w:val="26"/>
          <w:szCs w:val="26"/>
          <w:lang w:val="vi-VN"/>
        </w:rPr>
        <w:t xml:space="preserve">7. </w:t>
      </w:r>
      <w:r w:rsidRPr="00054939">
        <w:rPr>
          <w:rFonts w:ascii="Times New Roman" w:hAnsi="Times New Roman"/>
          <w:bCs/>
          <w:sz w:val="26"/>
          <w:szCs w:val="26"/>
        </w:rPr>
        <w:t>Các</w:t>
      </w:r>
      <w:r w:rsidRPr="00054939">
        <w:rPr>
          <w:rFonts w:ascii="Times New Roman" w:hAnsi="Times New Roman"/>
          <w:bCs/>
          <w:sz w:val="26"/>
          <w:szCs w:val="26"/>
          <w:lang w:val="vi-VN"/>
        </w:rPr>
        <w:t xml:space="preserve"> hoạt động chính</w:t>
      </w:r>
      <w:r w:rsidRPr="00054939">
        <w:rPr>
          <w:rFonts w:ascii="Times New Roman" w:hAnsi="Times New Roman"/>
          <w:bCs/>
          <w:sz w:val="26"/>
          <w:szCs w:val="26"/>
        </w:rPr>
        <w:t xml:space="preserve"> </w:t>
      </w:r>
      <w:r w:rsidRPr="00054939">
        <w:rPr>
          <w:rFonts w:ascii="Times New Roman" w:hAnsi="Times New Roman"/>
          <w:bCs/>
          <w:i/>
          <w:sz w:val="26"/>
          <w:szCs w:val="26"/>
        </w:rPr>
        <w:t>(bao gồm</w:t>
      </w:r>
      <w:r w:rsidRPr="00054939">
        <w:rPr>
          <w:rFonts w:ascii="Times New Roman" w:hAnsi="Times New Roman"/>
          <w:i/>
          <w:spacing w:val="-4"/>
          <w:sz w:val="26"/>
          <w:szCs w:val="26"/>
          <w:lang w:val="en-GB"/>
        </w:rPr>
        <w:t xml:space="preserve"> danh mục giấy chứng nhận đăng ký đầu tư/chấp thuận chủ trương đầu tư/thỏa thuận dự kiến trao/ký kết)</w:t>
      </w:r>
    </w:p>
    <w:p w14:paraId="5C38F9D9" w14:textId="77777777" w:rsidR="00D82B68" w:rsidRPr="00054939" w:rsidRDefault="00D82B68" w:rsidP="00D82B68">
      <w:pPr>
        <w:spacing w:before="80" w:after="8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054939">
        <w:rPr>
          <w:rFonts w:ascii="Times New Roman" w:hAnsi="Times New Roman"/>
          <w:bCs/>
          <w:sz w:val="26"/>
          <w:szCs w:val="26"/>
        </w:rPr>
        <w:t>8. Cơ quan, tổ chức phối hợp thực hiện</w:t>
      </w:r>
    </w:p>
    <w:p w14:paraId="10D5D120" w14:textId="77777777" w:rsidR="00D82B68" w:rsidRPr="00054939" w:rsidRDefault="00D82B68" w:rsidP="00D82B68">
      <w:pPr>
        <w:spacing w:before="80" w:after="8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054939">
        <w:rPr>
          <w:rFonts w:ascii="Times New Roman" w:hAnsi="Times New Roman"/>
          <w:bCs/>
          <w:sz w:val="26"/>
          <w:szCs w:val="26"/>
        </w:rPr>
        <w:t>9. Chương trình dự kiến</w:t>
      </w:r>
    </w:p>
    <w:p w14:paraId="75C4838D" w14:textId="77777777" w:rsidR="00D82B68" w:rsidRPr="00054939" w:rsidRDefault="00D82B68" w:rsidP="00D82B68">
      <w:pPr>
        <w:spacing w:before="80" w:after="8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054939">
        <w:rPr>
          <w:rFonts w:ascii="Times New Roman" w:hAnsi="Times New Roman"/>
          <w:bCs/>
          <w:sz w:val="26"/>
          <w:szCs w:val="26"/>
        </w:rPr>
        <w:t>10. Phương án tổ chức thực hiện</w:t>
      </w:r>
    </w:p>
    <w:p w14:paraId="0EF7AAA4" w14:textId="77777777" w:rsidR="00D82B68" w:rsidRPr="00054939" w:rsidRDefault="00D82B68" w:rsidP="00D82B68">
      <w:pPr>
        <w:spacing w:before="80" w:after="8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054939">
        <w:rPr>
          <w:rFonts w:ascii="Times New Roman" w:hAnsi="Times New Roman"/>
          <w:bCs/>
          <w:sz w:val="26"/>
          <w:szCs w:val="26"/>
        </w:rPr>
        <w:t>11. Kinh phí</w:t>
      </w:r>
      <w:r w:rsidRPr="00054939">
        <w:rPr>
          <w:rStyle w:val="FootnoteReference"/>
          <w:rFonts w:ascii="Times New Roman" w:hAnsi="Times New Roman"/>
          <w:bCs/>
          <w:sz w:val="26"/>
          <w:szCs w:val="26"/>
        </w:rPr>
        <w:footnoteReference w:id="3"/>
      </w:r>
    </w:p>
    <w:p w14:paraId="4E5A1724" w14:textId="77777777" w:rsidR="00D82B68" w:rsidRPr="00054939" w:rsidRDefault="00D82B68" w:rsidP="00D82B68">
      <w:pPr>
        <w:spacing w:before="80" w:after="80" w:line="240" w:lineRule="auto"/>
        <w:ind w:firstLine="567"/>
        <w:jc w:val="both"/>
        <w:rPr>
          <w:rFonts w:ascii="Times New Roman" w:hAnsi="Times New Roman"/>
          <w:spacing w:val="-4"/>
          <w:sz w:val="26"/>
          <w:szCs w:val="26"/>
          <w:lang w:val="en-GB"/>
        </w:rPr>
      </w:pPr>
      <w:r w:rsidRPr="00054939">
        <w:rPr>
          <w:rFonts w:ascii="Times New Roman" w:hAnsi="Times New Roman"/>
          <w:spacing w:val="-4"/>
          <w:sz w:val="26"/>
          <w:szCs w:val="26"/>
          <w:lang w:val="en-GB"/>
        </w:rPr>
        <w:t>12. Thông tin liên hệ</w:t>
      </w:r>
    </w:p>
    <w:p w14:paraId="71369771" w14:textId="77777777" w:rsidR="00D82B68" w:rsidRPr="00054939" w:rsidRDefault="00D82B68" w:rsidP="00D82B68">
      <w:pPr>
        <w:spacing w:before="80" w:after="80" w:line="240" w:lineRule="auto"/>
        <w:ind w:firstLine="567"/>
        <w:jc w:val="both"/>
        <w:rPr>
          <w:rFonts w:ascii="Times New Roman" w:hAnsi="Times New Roman"/>
          <w:sz w:val="26"/>
          <w:szCs w:val="26"/>
          <w:lang w:val="vi-VN"/>
        </w:rPr>
      </w:pPr>
      <w:r w:rsidRPr="00054939">
        <w:rPr>
          <w:rFonts w:ascii="Times New Roman" w:hAnsi="Times New Roman"/>
          <w:sz w:val="26"/>
          <w:szCs w:val="26"/>
        </w:rPr>
        <w:lastRenderedPageBreak/>
        <w:t>Đ</w:t>
      </w:r>
      <w:r w:rsidRPr="00054939">
        <w:rPr>
          <w:rFonts w:ascii="Times New Roman" w:hAnsi="Times New Roman"/>
          <w:sz w:val="26"/>
          <w:szCs w:val="26"/>
          <w:lang w:val="vi-VN"/>
        </w:rPr>
        <w:t xml:space="preserve">ề nghị Bộ </w:t>
      </w:r>
      <w:r w:rsidRPr="00054939">
        <w:rPr>
          <w:rFonts w:ascii="Times New Roman" w:hAnsi="Times New Roman"/>
          <w:bCs/>
          <w:sz w:val="26"/>
          <w:szCs w:val="26"/>
          <w:lang w:val="sv-SE"/>
        </w:rPr>
        <w:t>Kế hoạch và Đầu tư</w:t>
      </w:r>
      <w:r w:rsidRPr="00054939">
        <w:rPr>
          <w:rFonts w:ascii="Times New Roman" w:hAnsi="Times New Roman"/>
          <w:sz w:val="26"/>
          <w:szCs w:val="26"/>
          <w:lang w:val="vi-VN"/>
        </w:rPr>
        <w:t xml:space="preserve"> xem xét</w:t>
      </w:r>
      <w:r w:rsidRPr="00054939">
        <w:rPr>
          <w:rFonts w:ascii="Times New Roman" w:hAnsi="Times New Roman"/>
          <w:sz w:val="26"/>
          <w:szCs w:val="26"/>
        </w:rPr>
        <w:t>,</w:t>
      </w:r>
      <w:r w:rsidRPr="00054939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054939">
        <w:rPr>
          <w:rFonts w:ascii="Times New Roman" w:hAnsi="Times New Roman"/>
          <w:sz w:val="26"/>
          <w:szCs w:val="26"/>
        </w:rPr>
        <w:t xml:space="preserve">có ý kiến về các nội dung nêu trên, để </w:t>
      </w:r>
      <w:r w:rsidRPr="00054939">
        <w:rPr>
          <w:rFonts w:ascii="Times New Roman" w:hAnsi="Times New Roman"/>
          <w:i/>
          <w:sz w:val="26"/>
          <w:szCs w:val="26"/>
        </w:rPr>
        <w:t>(Tên cơ quan chủ trì)</w:t>
      </w:r>
      <w:r w:rsidRPr="00054939">
        <w:rPr>
          <w:rFonts w:ascii="Times New Roman" w:hAnsi="Times New Roman"/>
          <w:sz w:val="26"/>
          <w:szCs w:val="26"/>
        </w:rPr>
        <w:t xml:space="preserve"> có cơ sở triển khai tổ chức thực hiện</w:t>
      </w:r>
      <w:r w:rsidRPr="00054939">
        <w:rPr>
          <w:rFonts w:ascii="Times New Roman" w:hAnsi="Times New Roman"/>
          <w:sz w:val="26"/>
          <w:szCs w:val="26"/>
          <w:lang w:val="vi-VN"/>
        </w:rPr>
        <w:t>./.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1"/>
        <w:gridCol w:w="5109"/>
      </w:tblGrid>
      <w:tr w:rsidR="00D82B68" w:rsidRPr="00054939" w14:paraId="54402B44" w14:textId="77777777" w:rsidTr="00A463CB"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CC24F" w14:textId="77777777" w:rsidR="00D82B68" w:rsidRPr="00054939" w:rsidRDefault="00D82B68" w:rsidP="00A463C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54939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vi-VN"/>
              </w:rPr>
              <w:t>Nơi nhận:</w:t>
            </w:r>
            <w:r w:rsidRPr="00054939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vi-VN"/>
              </w:rPr>
              <w:br/>
            </w:r>
            <w:r w:rsidRPr="00822DCE">
              <w:rPr>
                <w:rFonts w:ascii="Times New Roman" w:hAnsi="Times New Roman"/>
              </w:rPr>
              <w:t xml:space="preserve">- </w:t>
            </w:r>
            <w:r w:rsidRPr="00822DCE">
              <w:rPr>
                <w:rFonts w:ascii="Times New Roman" w:hAnsi="Times New Roman"/>
                <w:lang w:val="vi-VN"/>
              </w:rPr>
              <w:t>Như trên;</w:t>
            </w:r>
            <w:r w:rsidRPr="00822DCE">
              <w:rPr>
                <w:rFonts w:ascii="Times New Roman" w:hAnsi="Times New Roman"/>
              </w:rPr>
              <w:br/>
              <w:t>- Lưu: VT,……..</w:t>
            </w:r>
          </w:p>
        </w:tc>
        <w:tc>
          <w:tcPr>
            <w:tcW w:w="531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73F12" w14:textId="77777777" w:rsidR="00D82B68" w:rsidRPr="00054939" w:rsidRDefault="00D82B68" w:rsidP="00A463CB">
            <w:pPr>
              <w:spacing w:before="80" w:after="80" w:line="240" w:lineRule="auto"/>
              <w:jc w:val="center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054939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THỦ TRƯỞNG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CƠ QUAN CHỦ TRÌ</w:t>
            </w:r>
            <w:r w:rsidRPr="00054939">
              <w:rPr>
                <w:rFonts w:ascii="Times New Roman" w:hAnsi="Times New Roman"/>
                <w:b/>
                <w:bCs/>
                <w:sz w:val="26"/>
                <w:szCs w:val="26"/>
              </w:rPr>
              <w:br/>
            </w:r>
            <w:r w:rsidRPr="00054939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(Ký, ghi rõ họ tên, chức 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danh</w:t>
            </w:r>
            <w:r w:rsidRPr="00054939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đóng dấu)</w:t>
            </w:r>
          </w:p>
          <w:p w14:paraId="285B5E5F" w14:textId="77777777" w:rsidR="00D82B68" w:rsidRPr="00054939" w:rsidRDefault="00D82B68" w:rsidP="00A463CB">
            <w:pPr>
              <w:spacing w:before="80" w:after="8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72ED2AF2" w14:textId="77777777" w:rsidR="007F5721" w:rsidRDefault="007F5721"/>
    <w:sectPr w:rsidR="007F57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7BE93C" w14:textId="77777777" w:rsidR="005D5571" w:rsidRDefault="005D5571" w:rsidP="00D82B68">
      <w:pPr>
        <w:spacing w:after="0" w:line="240" w:lineRule="auto"/>
      </w:pPr>
      <w:r>
        <w:separator/>
      </w:r>
    </w:p>
  </w:endnote>
  <w:endnote w:type="continuationSeparator" w:id="0">
    <w:p w14:paraId="6DB77A97" w14:textId="77777777" w:rsidR="005D5571" w:rsidRDefault="005D5571" w:rsidP="00D82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32710B" w14:textId="77777777" w:rsidR="005D5571" w:rsidRDefault="005D5571" w:rsidP="00D82B68">
      <w:pPr>
        <w:spacing w:after="0" w:line="240" w:lineRule="auto"/>
      </w:pPr>
      <w:r>
        <w:separator/>
      </w:r>
    </w:p>
  </w:footnote>
  <w:footnote w:type="continuationSeparator" w:id="0">
    <w:p w14:paraId="55DDBE44" w14:textId="77777777" w:rsidR="005D5571" w:rsidRDefault="005D5571" w:rsidP="00D82B68">
      <w:pPr>
        <w:spacing w:after="0" w:line="240" w:lineRule="auto"/>
      </w:pPr>
      <w:r>
        <w:continuationSeparator/>
      </w:r>
    </w:p>
  </w:footnote>
  <w:footnote w:id="1">
    <w:p w14:paraId="3CC8B7DB" w14:textId="77777777" w:rsidR="00D82B68" w:rsidRPr="00CB4BE7" w:rsidRDefault="00D82B68" w:rsidP="00D82B68">
      <w:pPr>
        <w:pStyle w:val="FootnoteText"/>
      </w:pPr>
      <w:r w:rsidRPr="00CB4BE7">
        <w:rPr>
          <w:rStyle w:val="FootnoteReference"/>
        </w:rPr>
        <w:footnoteRef/>
      </w:r>
      <w:r w:rsidRPr="00CB4BE7">
        <w:t xml:space="preserve"> Cơ quan được giao thực hiện hoạt động </w:t>
      </w:r>
      <w:r>
        <w:t xml:space="preserve">xúc tiến đầu tư trong hoạt động </w:t>
      </w:r>
      <w:r w:rsidRPr="00CB4BE7">
        <w:t>đối ngoại cấp cao nhà nước</w:t>
      </w:r>
    </w:p>
  </w:footnote>
  <w:footnote w:id="2">
    <w:p w14:paraId="7B421277" w14:textId="77777777" w:rsidR="00D82B68" w:rsidRPr="000B4BAD" w:rsidRDefault="00D82B68" w:rsidP="00D82B68">
      <w:pPr>
        <w:pStyle w:val="FootnoteText"/>
      </w:pPr>
      <w:r w:rsidRPr="002B5EA9">
        <w:rPr>
          <w:rStyle w:val="FootnoteReference"/>
        </w:rPr>
        <w:footnoteRef/>
      </w:r>
      <w:r w:rsidRPr="002B5EA9">
        <w:t xml:space="preserve"> Bộ, ngành, địa phương; </w:t>
      </w:r>
      <w:r>
        <w:t>đối tượng</w:t>
      </w:r>
      <w:r w:rsidRPr="002B5EA9">
        <w:t xml:space="preserve"> </w:t>
      </w:r>
      <w:r>
        <w:t>tổ chức/hiệp hội/</w:t>
      </w:r>
      <w:r w:rsidRPr="002B5EA9">
        <w:t>doanh nghiệp</w:t>
      </w:r>
      <w:r>
        <w:t>/cá nhân</w:t>
      </w:r>
      <w:r w:rsidRPr="002B5EA9">
        <w:t xml:space="preserve"> </w:t>
      </w:r>
      <w:r>
        <w:t xml:space="preserve">dự kiến mời tham dự </w:t>
      </w:r>
      <w:r w:rsidRPr="002B5EA9">
        <w:t>(</w:t>
      </w:r>
      <w:r>
        <w:t xml:space="preserve">số lượng, </w:t>
      </w:r>
      <w:r w:rsidRPr="002B5EA9">
        <w:t>lĩnh vực hoạt động….)</w:t>
      </w:r>
    </w:p>
  </w:footnote>
  <w:footnote w:id="3">
    <w:p w14:paraId="30CB4B21" w14:textId="77777777" w:rsidR="00D82B68" w:rsidRPr="000B4BAD" w:rsidRDefault="00D82B68" w:rsidP="00D82B68">
      <w:pPr>
        <w:pStyle w:val="FootnoteText"/>
      </w:pPr>
      <w:r w:rsidRPr="000B4BAD">
        <w:rPr>
          <w:rStyle w:val="FootnoteReference"/>
        </w:rPr>
        <w:footnoteRef/>
      </w:r>
      <w:r w:rsidRPr="000B4BAD">
        <w:t xml:space="preserve"> Ngân sách/nguồn xã hội hóa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B68"/>
    <w:rsid w:val="005D5571"/>
    <w:rsid w:val="007F11EC"/>
    <w:rsid w:val="007F5721"/>
    <w:rsid w:val="00B65B91"/>
    <w:rsid w:val="00D82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C4C607"/>
  <w15:chartTrackingRefBased/>
  <w15:docId w15:val="{7692EA60-A800-46F5-99B0-BE60723EE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2B68"/>
    <w:pPr>
      <w:spacing w:after="200" w:line="276" w:lineRule="auto"/>
    </w:pPr>
    <w:rPr>
      <w:rFonts w:ascii="Calibri" w:eastAsia="Times New Roman" w:hAnsi="Calibri" w:cs="Times New Roman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2B6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82B6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2B68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2B68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2B68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2B68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2B68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2B68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2B68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2B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D82B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2B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2B6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2B6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2B6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2B6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2B6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2B6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82B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82B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2B68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82B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82B68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82B6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82B68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82B6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2B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2B6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2B68"/>
    <w:rPr>
      <w:b/>
      <w:bCs/>
      <w:smallCaps/>
      <w:color w:val="0F4761" w:themeColor="accent1" w:themeShade="BF"/>
      <w:spacing w:val="5"/>
    </w:rPr>
  </w:style>
  <w:style w:type="character" w:styleId="FootnoteReference">
    <w:name w:val="footnote reference"/>
    <w:uiPriority w:val="99"/>
    <w:unhideWhenUsed/>
    <w:rsid w:val="00D82B6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D82B68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82B68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Nghia Do</dc:creator>
  <cp:keywords/>
  <dc:description/>
  <cp:lastModifiedBy>Nghia Do</cp:lastModifiedBy>
  <cp:revision>1</cp:revision>
  <dcterms:created xsi:type="dcterms:W3CDTF">2025-01-03T13:41:00Z</dcterms:created>
  <dcterms:modified xsi:type="dcterms:W3CDTF">2025-01-03T13:41:00Z</dcterms:modified>
</cp:coreProperties>
</file>