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1E9A8" w14:textId="77777777" w:rsidR="00076EFE" w:rsidRPr="006B1028" w:rsidRDefault="00076EFE" w:rsidP="00076EFE">
      <w:pPr>
        <w:widowControl w:val="0"/>
        <w:spacing w:line="312" w:lineRule="auto"/>
        <w:jc w:val="center"/>
        <w:outlineLvl w:val="0"/>
        <w:rPr>
          <w:b/>
          <w:bCs/>
          <w:noProof/>
          <w:kern w:val="28"/>
          <w:szCs w:val="32"/>
          <w:lang w:eastAsia="x-none"/>
        </w:rPr>
      </w:pPr>
      <w:r w:rsidRPr="006B1028">
        <w:rPr>
          <w:b/>
          <w:bCs/>
          <w:noProof/>
          <w:kern w:val="28"/>
          <w:szCs w:val="32"/>
          <w:lang w:val="x-none" w:eastAsia="x-none"/>
        </w:rPr>
        <w:t xml:space="preserve">Phụ lục </w:t>
      </w:r>
      <w:r w:rsidRPr="006B1028">
        <w:rPr>
          <w:b/>
          <w:bCs/>
          <w:noProof/>
          <w:kern w:val="28"/>
          <w:szCs w:val="32"/>
          <w:lang w:eastAsia="x-none"/>
        </w:rPr>
        <w:t>V-28</w:t>
      </w:r>
    </w:p>
    <w:p w14:paraId="27CDB1F1" w14:textId="77777777" w:rsidR="00076EFE" w:rsidRPr="00042F97" w:rsidRDefault="00076EFE" w:rsidP="00076EFE">
      <w:pPr>
        <w:widowControl w:val="0"/>
        <w:jc w:val="center"/>
        <w:rPr>
          <w:bCs/>
          <w:i/>
          <w:kern w:val="28"/>
          <w:szCs w:val="32"/>
          <w:lang w:eastAsia="x-none"/>
        </w:rPr>
      </w:pPr>
      <w:r w:rsidRPr="00042F97">
        <w:rPr>
          <w:bCs/>
          <w:i/>
          <w:kern w:val="28"/>
          <w:szCs w:val="32"/>
          <w:lang w:eastAsia="x-none"/>
        </w:rPr>
        <w:t>(Ban hành kèm theo Thông tư số 01/2021/TT-BKHĐT</w:t>
      </w:r>
    </w:p>
    <w:p w14:paraId="19303136" w14:textId="77777777" w:rsidR="00076EFE" w:rsidRPr="00042F97" w:rsidRDefault="00076EFE" w:rsidP="00076EFE">
      <w:pPr>
        <w:widowControl w:val="0"/>
        <w:jc w:val="center"/>
        <w:rPr>
          <w:bCs/>
          <w:i/>
          <w:kern w:val="28"/>
          <w:szCs w:val="32"/>
          <w:lang w:eastAsia="x-none"/>
        </w:rPr>
      </w:pPr>
      <w:r>
        <w:rPr>
          <w:bCs/>
          <w:i/>
          <w:kern w:val="28"/>
          <w:szCs w:val="32"/>
          <w:lang w:eastAsia="x-none"/>
        </w:rPr>
        <w:t xml:space="preserve">ngày 16 tháng </w:t>
      </w:r>
      <w:r w:rsidRPr="00042F97">
        <w:rPr>
          <w:bCs/>
          <w:i/>
          <w:kern w:val="28"/>
          <w:szCs w:val="32"/>
          <w:lang w:eastAsia="x-none"/>
        </w:rPr>
        <w:t>3 năm 2021 của Bộ trưởng Bộ Kế hoạch và Đầu tư)</w:t>
      </w:r>
    </w:p>
    <w:p w14:paraId="68DCA31B" w14:textId="442FD182" w:rsidR="00076EFE" w:rsidRPr="006B1028" w:rsidRDefault="00076EFE" w:rsidP="00076EFE">
      <w:pPr>
        <w:widowControl w:val="0"/>
        <w:rPr>
          <w:bCs/>
          <w:kern w:val="28"/>
          <w:szCs w:val="32"/>
          <w:lang w:eastAsia="x-none"/>
        </w:rPr>
      </w:pPr>
      <w:r w:rsidRPr="006B1028" w:rsidDel="006108DF">
        <w:rPr>
          <w:bCs/>
          <w:kern w:val="28"/>
          <w:szCs w:val="32"/>
          <w:lang w:eastAsia="x-none"/>
        </w:rPr>
        <w:t xml:space="preserve"> </w:t>
      </w:r>
      <w:r w:rsidRPr="006B1028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8616163" wp14:editId="6A7C78B6">
                <wp:simplePos x="0" y="0"/>
                <wp:positionH relativeFrom="margin">
                  <wp:align>center</wp:align>
                </wp:positionH>
                <wp:positionV relativeFrom="paragraph">
                  <wp:posOffset>24129</wp:posOffset>
                </wp:positionV>
                <wp:extent cx="868045" cy="0"/>
                <wp:effectExtent l="0" t="0" r="0" b="0"/>
                <wp:wrapNone/>
                <wp:docPr id="6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80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EAD059"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1.9pt" to="6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" strokecolor="windowTex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736A2F60" w14:textId="77777777" w:rsidR="00076EFE" w:rsidRPr="006B1028" w:rsidRDefault="00076EFE" w:rsidP="00076EFE">
      <w:pPr>
        <w:widowControl w:val="0"/>
        <w:spacing w:line="312" w:lineRule="auto"/>
        <w:jc w:val="center"/>
        <w:rPr>
          <w:b/>
          <w:bCs/>
          <w:noProof/>
          <w:kern w:val="28"/>
          <w:szCs w:val="32"/>
          <w:lang w:eastAsia="x-none"/>
        </w:rPr>
      </w:pPr>
      <w:r w:rsidRPr="006B1028">
        <w:rPr>
          <w:b/>
          <w:bCs/>
          <w:noProof/>
          <w:kern w:val="28"/>
          <w:szCs w:val="32"/>
          <w:lang w:eastAsia="x-none"/>
        </w:rPr>
        <w:t>CÔNG BỐ THAY ĐỔI NỘI DUNG ĐĂNG KÝ DOANH NGHIỆP</w:t>
      </w:r>
    </w:p>
    <w:p w14:paraId="4BA87DA5" w14:textId="77777777" w:rsidR="00076EFE" w:rsidRPr="006B1028" w:rsidRDefault="00076EFE" w:rsidP="00076EFE">
      <w:pPr>
        <w:widowControl w:val="0"/>
        <w:spacing w:before="240" w:after="120"/>
        <w:rPr>
          <w:b/>
        </w:rPr>
      </w:pPr>
      <w:r w:rsidRPr="006B1028">
        <w:rPr>
          <w:b/>
        </w:rPr>
        <w:t xml:space="preserve">1. Tên doanh nghiệp: </w:t>
      </w:r>
      <w:r w:rsidRPr="006B1028">
        <w:t>(</w:t>
      </w:r>
      <w:r w:rsidRPr="006B1028">
        <w:rPr>
          <w:i/>
        </w:rPr>
        <w:t>ghi thông tin mới nhất của doanh nghiệp</w:t>
      </w:r>
      <w:r w:rsidRPr="006B1028">
        <w:t>)</w:t>
      </w:r>
    </w:p>
    <w:p w14:paraId="19E901E1" w14:textId="77777777" w:rsidR="00076EFE" w:rsidRPr="006B1028" w:rsidRDefault="00076EFE" w:rsidP="00076EFE">
      <w:pPr>
        <w:widowControl w:val="0"/>
        <w:tabs>
          <w:tab w:val="right" w:leader="dot" w:pos="9356"/>
        </w:tabs>
        <w:spacing w:before="120" w:after="120"/>
      </w:pPr>
      <w:r w:rsidRPr="006B1028">
        <w:t>Tên doa</w:t>
      </w:r>
      <w:r>
        <w:t>nh nghiệp viết bằng tiếng Việt:</w:t>
      </w:r>
      <w:r w:rsidRPr="006B1028">
        <w:tab/>
      </w:r>
    </w:p>
    <w:p w14:paraId="1AF9CD89" w14:textId="77777777" w:rsidR="00076EFE" w:rsidRPr="006B1028" w:rsidRDefault="00076EFE" w:rsidP="00076EFE">
      <w:pPr>
        <w:widowControl w:val="0"/>
        <w:tabs>
          <w:tab w:val="right" w:leader="dot" w:pos="9356"/>
        </w:tabs>
        <w:spacing w:before="120" w:after="120"/>
      </w:pPr>
      <w:r w:rsidRPr="006B1028">
        <w:t>Tên doanh ngh</w:t>
      </w:r>
      <w:r>
        <w:t>iệp viết bằng tiếng nước ngoài:</w:t>
      </w:r>
      <w:r w:rsidRPr="006B1028">
        <w:tab/>
      </w:r>
    </w:p>
    <w:p w14:paraId="7C4ECE78" w14:textId="77777777" w:rsidR="00076EFE" w:rsidRPr="006B1028" w:rsidRDefault="00076EFE" w:rsidP="00076EFE">
      <w:pPr>
        <w:widowControl w:val="0"/>
        <w:tabs>
          <w:tab w:val="right" w:leader="dot" w:pos="9356"/>
        </w:tabs>
        <w:spacing w:before="120" w:after="120"/>
      </w:pPr>
      <w:r w:rsidRPr="006B1028">
        <w:t xml:space="preserve">Tên doanh nghiệp viết </w:t>
      </w:r>
      <w:r>
        <w:t>tắt:</w:t>
      </w:r>
      <w:r w:rsidRPr="006B1028">
        <w:tab/>
      </w:r>
    </w:p>
    <w:p w14:paraId="7653B94B" w14:textId="77777777" w:rsidR="00076EFE" w:rsidRPr="006B1028" w:rsidRDefault="00076EFE" w:rsidP="00076EFE">
      <w:pPr>
        <w:widowControl w:val="0"/>
        <w:tabs>
          <w:tab w:val="right" w:leader="dot" w:pos="9356"/>
        </w:tabs>
        <w:spacing w:before="120" w:after="120"/>
      </w:pPr>
      <w:r w:rsidRPr="006B1028">
        <w:rPr>
          <w:b/>
        </w:rPr>
        <w:t>2. Mã số doanh nghiệp:</w:t>
      </w:r>
      <w:r>
        <w:tab/>
      </w:r>
    </w:p>
    <w:p w14:paraId="04F85B13" w14:textId="77777777" w:rsidR="00076EFE" w:rsidRPr="006B1028" w:rsidRDefault="00076EFE" w:rsidP="00076EFE">
      <w:pPr>
        <w:widowControl w:val="0"/>
        <w:tabs>
          <w:tab w:val="right" w:leader="dot" w:pos="9356"/>
        </w:tabs>
        <w:spacing w:before="120" w:after="120"/>
        <w:jc w:val="both"/>
        <w:rPr>
          <w:b/>
        </w:rPr>
      </w:pPr>
      <w:r w:rsidRPr="006B1028">
        <w:rPr>
          <w:b/>
        </w:rPr>
        <w:t>3. Nội dung thay đổi</w:t>
      </w:r>
    </w:p>
    <w:p w14:paraId="46CA9FE0" w14:textId="77777777" w:rsidR="00076EFE" w:rsidRPr="006B1028" w:rsidRDefault="00076EFE" w:rsidP="00076EFE">
      <w:pPr>
        <w:widowControl w:val="0"/>
        <w:tabs>
          <w:tab w:val="right" w:leader="dot" w:pos="9356"/>
        </w:tabs>
        <w:spacing w:before="120" w:after="120"/>
        <w:jc w:val="both"/>
        <w:rPr>
          <w:b/>
        </w:rPr>
      </w:pPr>
      <w:r w:rsidRPr="006B1028">
        <w:rPr>
          <w:b/>
        </w:rPr>
        <w:t xml:space="preserve">Khối thông tin cũ: </w:t>
      </w:r>
    </w:p>
    <w:p w14:paraId="66642226" w14:textId="77777777" w:rsidR="00076EFE" w:rsidRPr="00042F97" w:rsidRDefault="00076EFE" w:rsidP="00076EFE">
      <w:pPr>
        <w:widowControl w:val="0"/>
        <w:tabs>
          <w:tab w:val="right" w:leader="dot" w:pos="9356"/>
        </w:tabs>
        <w:spacing w:before="120" w:after="120"/>
        <w:jc w:val="both"/>
      </w:pPr>
      <w:r w:rsidRPr="00042F97">
        <w:tab/>
      </w:r>
    </w:p>
    <w:p w14:paraId="2A7EFA7A" w14:textId="77777777" w:rsidR="00076EFE" w:rsidRPr="00042F97" w:rsidRDefault="00076EFE" w:rsidP="00076EFE">
      <w:pPr>
        <w:widowControl w:val="0"/>
        <w:tabs>
          <w:tab w:val="right" w:leader="dot" w:pos="9356"/>
        </w:tabs>
        <w:spacing w:before="120" w:after="120"/>
        <w:jc w:val="both"/>
      </w:pPr>
      <w:r w:rsidRPr="00042F97">
        <w:tab/>
      </w:r>
    </w:p>
    <w:p w14:paraId="645BD8A9" w14:textId="77777777" w:rsidR="00076EFE" w:rsidRPr="006B1028" w:rsidRDefault="00076EFE" w:rsidP="00076EFE">
      <w:pPr>
        <w:widowControl w:val="0"/>
        <w:tabs>
          <w:tab w:val="right" w:leader="dot" w:pos="9356"/>
        </w:tabs>
        <w:spacing w:before="120" w:after="120"/>
        <w:jc w:val="both"/>
        <w:rPr>
          <w:b/>
        </w:rPr>
      </w:pPr>
      <w:r w:rsidRPr="006B1028">
        <w:rPr>
          <w:b/>
        </w:rPr>
        <w:t>Khối thông tin mới:</w:t>
      </w:r>
    </w:p>
    <w:p w14:paraId="3293AA08" w14:textId="77777777" w:rsidR="00076EFE" w:rsidRPr="00042F97" w:rsidRDefault="00076EFE" w:rsidP="00076EFE">
      <w:pPr>
        <w:widowControl w:val="0"/>
        <w:tabs>
          <w:tab w:val="right" w:leader="dot" w:pos="9356"/>
        </w:tabs>
        <w:spacing w:before="120" w:after="120"/>
        <w:jc w:val="both"/>
      </w:pPr>
      <w:r w:rsidRPr="00042F97">
        <w:tab/>
      </w:r>
    </w:p>
    <w:p w14:paraId="65EEB831" w14:textId="77777777" w:rsidR="00076EFE" w:rsidRPr="00042F97" w:rsidRDefault="00076EFE" w:rsidP="00076EFE">
      <w:pPr>
        <w:widowControl w:val="0"/>
        <w:tabs>
          <w:tab w:val="right" w:leader="dot" w:pos="9356"/>
        </w:tabs>
        <w:spacing w:before="120" w:after="120"/>
        <w:jc w:val="both"/>
      </w:pPr>
      <w:r w:rsidRPr="00042F97">
        <w:tab/>
      </w:r>
    </w:p>
    <w:p w14:paraId="121D0DFD" w14:textId="77777777" w:rsidR="00076EFE" w:rsidRPr="006B1028" w:rsidRDefault="00076EFE" w:rsidP="00076EFE">
      <w:pPr>
        <w:widowControl w:val="0"/>
        <w:tabs>
          <w:tab w:val="right" w:leader="dot" w:pos="9356"/>
        </w:tabs>
        <w:spacing w:before="120" w:after="120"/>
        <w:jc w:val="both"/>
      </w:pPr>
      <w:r w:rsidRPr="006B1028">
        <w:rPr>
          <w:b/>
        </w:rPr>
        <w:t>4. Ngày cấp đăng ký thay đổi:</w:t>
      </w:r>
      <w:r>
        <w:tab/>
      </w:r>
    </w:p>
    <w:p w14:paraId="7FAE62BF" w14:textId="77777777" w:rsidR="00076EFE" w:rsidRPr="006B1028" w:rsidRDefault="00076EFE" w:rsidP="00076EFE">
      <w:pPr>
        <w:widowControl w:val="0"/>
        <w:tabs>
          <w:tab w:val="right" w:leader="dot" w:pos="9356"/>
        </w:tabs>
        <w:spacing w:before="120" w:after="120"/>
        <w:jc w:val="both"/>
      </w:pPr>
      <w:r w:rsidRPr="006B1028">
        <w:rPr>
          <w:b/>
        </w:rPr>
        <w:t>8. Nơi đăng ký:</w:t>
      </w:r>
      <w:r w:rsidRPr="006B1028">
        <w:t xml:space="preserve"> Phòng Đăng ký kinh doanh tỉnh/thành phố</w:t>
      </w:r>
      <w:r>
        <w:tab/>
      </w:r>
    </w:p>
    <w:p w14:paraId="600F304C" w14:textId="77777777" w:rsidR="00076EFE" w:rsidRPr="006B1028" w:rsidRDefault="00076EFE" w:rsidP="00076EFE">
      <w:pPr>
        <w:widowControl w:val="0"/>
        <w:spacing w:line="312" w:lineRule="auto"/>
        <w:jc w:val="center"/>
        <w:outlineLvl w:val="0"/>
        <w:rPr>
          <w:b/>
          <w:bCs/>
          <w:noProof/>
          <w:kern w:val="28"/>
          <w:szCs w:val="32"/>
          <w:lang w:val="x-none" w:eastAsia="x-none"/>
        </w:rPr>
      </w:pPr>
    </w:p>
    <w:p w14:paraId="5549EB44" w14:textId="726910AD" w:rsidR="007F5721" w:rsidRPr="00076EFE" w:rsidRDefault="007F5721" w:rsidP="00076EFE">
      <w:pPr>
        <w:rPr>
          <w:lang w:val="vi-VN"/>
        </w:rPr>
      </w:pPr>
    </w:p>
    <w:sectPr w:rsidR="007F5721" w:rsidRPr="00076EF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12F8E" w14:textId="77777777" w:rsidR="0084538A" w:rsidRDefault="0084538A" w:rsidP="00076EFE">
      <w:r>
        <w:separator/>
      </w:r>
    </w:p>
  </w:endnote>
  <w:endnote w:type="continuationSeparator" w:id="0">
    <w:p w14:paraId="4078BB7E" w14:textId="77777777" w:rsidR="0084538A" w:rsidRDefault="0084538A" w:rsidP="00076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82CB7" w14:textId="3F80485E" w:rsidR="00076EFE" w:rsidRPr="00076EFE" w:rsidRDefault="00076EFE" w:rsidP="00076EFE">
    <w:pPr>
      <w:pStyle w:val="Footer"/>
      <w:rPr>
        <w:b/>
        <w:bCs/>
        <w:color w:val="FF0000"/>
        <w:sz w:val="20"/>
        <w:szCs w:val="20"/>
      </w:rPr>
    </w:pPr>
    <w:r w:rsidRPr="00076EFE">
      <w:rPr>
        <w:b/>
        <w:bCs/>
        <w:color w:val="FF0000"/>
        <w:sz w:val="20"/>
        <w:szCs w:val="20"/>
      </w:rPr>
      <w:t>Liên hệ Luật sư</w:t>
    </w:r>
  </w:p>
  <w:p w14:paraId="59383894" w14:textId="77777777" w:rsidR="00076EFE" w:rsidRPr="00076EFE" w:rsidRDefault="00076EFE" w:rsidP="00076EFE">
    <w:pPr>
      <w:pStyle w:val="Footer"/>
      <w:rPr>
        <w:i/>
        <w:iCs/>
        <w:color w:val="FF0000"/>
        <w:sz w:val="20"/>
        <w:szCs w:val="20"/>
      </w:rPr>
    </w:pPr>
    <w:r w:rsidRPr="00076EFE">
      <w:rPr>
        <w:i/>
        <w:iCs/>
        <w:color w:val="FF0000"/>
        <w:sz w:val="20"/>
        <w:szCs w:val="20"/>
      </w:rPr>
      <w:t>ĐT: (+84) 986 995 543</w:t>
    </w:r>
  </w:p>
  <w:p w14:paraId="5CDF6646" w14:textId="77777777" w:rsidR="00076EFE" w:rsidRPr="00076EFE" w:rsidRDefault="00076EFE" w:rsidP="00076EFE">
    <w:pPr>
      <w:pStyle w:val="Footer"/>
      <w:rPr>
        <w:i/>
        <w:iCs/>
        <w:color w:val="FF0000"/>
        <w:sz w:val="20"/>
        <w:szCs w:val="20"/>
      </w:rPr>
    </w:pPr>
    <w:r w:rsidRPr="00076EFE">
      <w:rPr>
        <w:i/>
        <w:iCs/>
        <w:color w:val="FF0000"/>
        <w:sz w:val="20"/>
        <w:szCs w:val="20"/>
      </w:rPr>
      <w:t>E-mail: info@anlawvietnam.com</w:t>
    </w:r>
  </w:p>
  <w:p w14:paraId="5E41C940" w14:textId="3D4A6B97" w:rsidR="00076EFE" w:rsidRPr="00076EFE" w:rsidRDefault="00076EFE">
    <w:pPr>
      <w:pStyle w:val="Footer"/>
      <w:rPr>
        <w:i/>
        <w:iCs/>
        <w:color w:val="FF0000"/>
        <w:sz w:val="20"/>
        <w:szCs w:val="20"/>
        <w:lang w:val="vi-VN"/>
      </w:rPr>
    </w:pPr>
    <w:r w:rsidRPr="00076EFE">
      <w:rPr>
        <w:i/>
        <w:iCs/>
        <w:color w:val="FF0000"/>
        <w:sz w:val="20"/>
        <w:szCs w:val="20"/>
      </w:rPr>
      <w:t xml:space="preserve">08:00 - 18:00 (GMT+7) Thứ 2 - Thứ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8D21A" w14:textId="77777777" w:rsidR="0084538A" w:rsidRDefault="0084538A" w:rsidP="00076EFE">
      <w:r>
        <w:separator/>
      </w:r>
    </w:p>
  </w:footnote>
  <w:footnote w:type="continuationSeparator" w:id="0">
    <w:p w14:paraId="39855D2D" w14:textId="77777777" w:rsidR="0084538A" w:rsidRDefault="0084538A" w:rsidP="00076E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EFE"/>
    <w:rsid w:val="00076EFE"/>
    <w:rsid w:val="007F5721"/>
    <w:rsid w:val="0084538A"/>
    <w:rsid w:val="00B65B91"/>
    <w:rsid w:val="00FC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22F34"/>
  <w15:chartTrackingRefBased/>
  <w15:docId w15:val="{462B6CB2-5252-4BA4-9D82-FCF4CEF1A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EFE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6EF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6EF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6EF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6EF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6EF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6EF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6EF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6EF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6EF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6E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6E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6E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6E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6E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6E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6E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6E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6E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6E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76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6EF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76E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6EF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76E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6EF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76E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6E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6E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6EF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76E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EFE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76E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EFE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Do</dc:creator>
  <cp:keywords/>
  <dc:description/>
  <cp:lastModifiedBy>Nghia Do</cp:lastModifiedBy>
  <cp:revision>1</cp:revision>
  <dcterms:created xsi:type="dcterms:W3CDTF">2025-01-07T12:58:00Z</dcterms:created>
  <dcterms:modified xsi:type="dcterms:W3CDTF">2025-01-07T12:59:00Z</dcterms:modified>
</cp:coreProperties>
</file>