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ACA4D" w14:textId="77777777" w:rsidR="00DE4A52" w:rsidRPr="00054939" w:rsidRDefault="00DE4A52" w:rsidP="00DE4A52">
      <w:pPr>
        <w:pStyle w:val="Heading2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>Mẫu C.I.2</w:t>
      </w:r>
    </w:p>
    <w:p w14:paraId="2BEFC91C" w14:textId="77777777" w:rsidR="00DE4A52" w:rsidRPr="00054939" w:rsidRDefault="00DE4A52" w:rsidP="00DE4A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54939">
        <w:rPr>
          <w:rFonts w:ascii="Times New Roman" w:hAnsi="Times New Roman"/>
          <w:b/>
          <w:sz w:val="26"/>
          <w:szCs w:val="26"/>
          <w:lang w:val="sv-SE"/>
        </w:rPr>
        <w:t>Biểu</w:t>
      </w:r>
      <w:r w:rsidRPr="00054939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b/>
          <w:sz w:val="26"/>
          <w:szCs w:val="26"/>
          <w:lang w:val="sv-SE"/>
        </w:rPr>
        <w:t>tổng hợp đề xuất thực hiện chương trình xúc tiến đầu tư quốc gia hàng năm</w:t>
      </w:r>
    </w:p>
    <w:p w14:paraId="2903088C" w14:textId="77777777" w:rsidR="00DE4A52" w:rsidRPr="00054939" w:rsidRDefault="00DE4A52" w:rsidP="00DE4A52">
      <w:pPr>
        <w:spacing w:after="0" w:line="240" w:lineRule="auto"/>
        <w:jc w:val="center"/>
        <w:rPr>
          <w:rFonts w:ascii="Times New Roman" w:hAnsi="Times New Roman"/>
          <w:bCs/>
          <w:i/>
          <w:sz w:val="26"/>
          <w:szCs w:val="26"/>
          <w:lang w:val="nl-NL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(Áp dụng cho hồ sơ đề xuất thực hiện chương trình xúc tiến đầu tư quốc gia quy định tại Điểm b, Khoản 2, Điều 92</w:t>
      </w:r>
    </w:p>
    <w:p w14:paraId="746BA05F" w14:textId="77777777" w:rsidR="00DE4A52" w:rsidRPr="00054939" w:rsidRDefault="00DE4A52" w:rsidP="00DE4A52">
      <w:pPr>
        <w:spacing w:after="0" w:line="240" w:lineRule="auto"/>
        <w:jc w:val="center"/>
        <w:rPr>
          <w:rFonts w:ascii="Times New Roman" w:hAnsi="Times New Roman"/>
          <w:bCs/>
          <w:i/>
          <w:sz w:val="26"/>
          <w:szCs w:val="26"/>
          <w:lang w:val="nl-NL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Nghị định số 31/2021/NĐ-CP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p w14:paraId="5FF46195" w14:textId="22102019" w:rsidR="00DE4A52" w:rsidRDefault="00DE4A52" w:rsidP="00DE4A52">
      <w:pPr>
        <w:tabs>
          <w:tab w:val="left" w:pos="747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05AFD08" wp14:editId="723CD04D">
                <wp:simplePos x="0" y="0"/>
                <wp:positionH relativeFrom="margin">
                  <wp:posOffset>1618615</wp:posOffset>
                </wp:positionH>
                <wp:positionV relativeFrom="paragraph">
                  <wp:posOffset>42544</wp:posOffset>
                </wp:positionV>
                <wp:extent cx="6067425" cy="0"/>
                <wp:effectExtent l="0" t="0" r="0" b="0"/>
                <wp:wrapNone/>
                <wp:docPr id="35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303EE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27.45pt,3.35pt" to="605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">
                <o:lock v:ext="edit" shapetype="f"/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margin" w:tblpYSpec="bottom"/>
        <w:tblW w:w="14601" w:type="dxa"/>
        <w:tblLook w:val="04A0" w:firstRow="1" w:lastRow="0" w:firstColumn="1" w:lastColumn="0" w:noHBand="0" w:noVBand="1"/>
      </w:tblPr>
      <w:tblGrid>
        <w:gridCol w:w="3960"/>
        <w:gridCol w:w="10641"/>
      </w:tblGrid>
      <w:tr w:rsidR="00DE4A52" w:rsidRPr="00054939" w14:paraId="11585017" w14:textId="77777777" w:rsidTr="002E0F92">
        <w:trPr>
          <w:trHeight w:val="553"/>
        </w:trPr>
        <w:tc>
          <w:tcPr>
            <w:tcW w:w="3960" w:type="dxa"/>
            <w:shd w:val="clear" w:color="auto" w:fill="auto"/>
          </w:tcPr>
          <w:p w14:paraId="3D5081BF" w14:textId="42D98F88" w:rsidR="00DE4A52" w:rsidRPr="0053170A" w:rsidRDefault="00DE4A52" w:rsidP="002E0F92">
            <w:pPr>
              <w:spacing w:after="0"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DAA0CD2" wp14:editId="119CAE5B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254634</wp:posOffset>
                      </wp:positionV>
                      <wp:extent cx="1304925" cy="0"/>
                      <wp:effectExtent l="0" t="0" r="0" b="0"/>
                      <wp:wrapNone/>
                      <wp:docPr id="19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00D00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35pt,20.05pt" to="145.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TÊN CƠ QUAN CHỦ TRÌ</w:t>
            </w:r>
            <w:r w:rsidRPr="0053170A">
              <w:rPr>
                <w:rStyle w:val="FootnoteReference"/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footnoteReference w:id="1"/>
            </w:r>
          </w:p>
        </w:tc>
        <w:tc>
          <w:tcPr>
            <w:tcW w:w="10641" w:type="dxa"/>
            <w:shd w:val="clear" w:color="auto" w:fill="auto"/>
          </w:tcPr>
          <w:p w14:paraId="548E5673" w14:textId="77777777" w:rsidR="00DE4A52" w:rsidRPr="0053170A" w:rsidRDefault="00DE4A52" w:rsidP="002E0F9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397605A" w14:textId="77777777" w:rsidR="00DE4A52" w:rsidRPr="0053170A" w:rsidRDefault="00DE4A52" w:rsidP="002E0F92">
            <w:pPr>
              <w:spacing w:after="0" w:line="240" w:lineRule="auto"/>
              <w:jc w:val="right"/>
              <w:rPr>
                <w:b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</w:rPr>
              <w:t>....., ngày….. tháng… năm…</w:t>
            </w:r>
          </w:p>
        </w:tc>
      </w:tr>
    </w:tbl>
    <w:p w14:paraId="04052B58" w14:textId="77777777" w:rsidR="00DE4A52" w:rsidRPr="00054939" w:rsidRDefault="00DE4A52" w:rsidP="00DE4A5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BIỂU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b/>
          <w:bCs/>
          <w:sz w:val="26"/>
          <w:szCs w:val="26"/>
        </w:rPr>
        <w:t>TỔNG HỢP ĐỀ XUẤT THỰC HIỆN CHƯƠNG TRÌNH XÚC TIẾN ĐẦU TƯ QUỐC GIA NĂM ……</w:t>
      </w:r>
    </w:p>
    <w:p w14:paraId="555C9028" w14:textId="77777777" w:rsidR="00DE4A52" w:rsidRPr="000E6BF4" w:rsidRDefault="00DE4A52" w:rsidP="00DE4A52">
      <w:pPr>
        <w:spacing w:after="0" w:line="240" w:lineRule="auto"/>
        <w:jc w:val="center"/>
        <w:rPr>
          <w:rFonts w:ascii="Times New Roman" w:hAnsi="Times New Roman"/>
          <w:bCs/>
          <w:i/>
          <w:spacing w:val="-4"/>
          <w:sz w:val="26"/>
          <w:szCs w:val="26"/>
        </w:rPr>
      </w:pPr>
      <w:r w:rsidRPr="00054939">
        <w:rPr>
          <w:rFonts w:ascii="Times New Roman" w:hAnsi="Times New Roman"/>
          <w:bCs/>
          <w:i/>
          <w:spacing w:val="-4"/>
          <w:sz w:val="26"/>
          <w:szCs w:val="26"/>
        </w:rPr>
        <w:t>(Kèm theo đề xuất thực hiện chương trình xúc tiến đầu tư quốc gia tại công văn số…ngày… tháng… năm… của …)</w:t>
      </w:r>
    </w:p>
    <w:p w14:paraId="5B13296B" w14:textId="77777777" w:rsidR="00DE4A52" w:rsidRPr="000E6BF4" w:rsidRDefault="00DE4A52" w:rsidP="00DE4A52">
      <w:pPr>
        <w:spacing w:after="0" w:line="240" w:lineRule="auto"/>
        <w:ind w:right="819"/>
        <w:jc w:val="right"/>
        <w:rPr>
          <w:rFonts w:ascii="Times New Roman" w:hAnsi="Times New Roman"/>
          <w:bCs/>
          <w:i/>
          <w:sz w:val="26"/>
          <w:szCs w:val="26"/>
        </w:rPr>
      </w:pPr>
      <w:r w:rsidRPr="000E6BF4">
        <w:rPr>
          <w:rFonts w:ascii="Times New Roman" w:hAnsi="Times New Roman"/>
          <w:bCs/>
          <w:i/>
          <w:sz w:val="26"/>
          <w:szCs w:val="26"/>
        </w:rPr>
        <w:t>Đơn vị tính: triệu đồng</w:t>
      </w:r>
    </w:p>
    <w:tbl>
      <w:tblPr>
        <w:tblW w:w="12268" w:type="dxa"/>
        <w:jc w:val="center"/>
        <w:tblLook w:val="04A0" w:firstRow="1" w:lastRow="0" w:firstColumn="1" w:lastColumn="0" w:noHBand="0" w:noVBand="1"/>
      </w:tblPr>
      <w:tblGrid>
        <w:gridCol w:w="784"/>
        <w:gridCol w:w="803"/>
        <w:gridCol w:w="843"/>
        <w:gridCol w:w="728"/>
        <w:gridCol w:w="771"/>
        <w:gridCol w:w="852"/>
        <w:gridCol w:w="839"/>
        <w:gridCol w:w="849"/>
        <w:gridCol w:w="702"/>
        <w:gridCol w:w="1098"/>
        <w:gridCol w:w="1052"/>
        <w:gridCol w:w="892"/>
        <w:gridCol w:w="2055"/>
      </w:tblGrid>
      <w:tr w:rsidR="00DE4A52" w:rsidRPr="002838A7" w14:paraId="123C2685" w14:textId="77777777" w:rsidTr="00DE4A52">
        <w:trPr>
          <w:trHeight w:val="525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D460" w14:textId="77777777" w:rsidR="00DE4A52" w:rsidRPr="002838A7" w:rsidRDefault="00DE4A52" w:rsidP="002E0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STT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2CEE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Tên hoạt động xúc tiến đầu tư</w:t>
            </w:r>
          </w:p>
          <w:p w14:paraId="7D90A04A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24493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D8176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Loại hoạt động</w:t>
            </w:r>
            <w:r w:rsidRPr="002838A7">
              <w:rPr>
                <w:rStyle w:val="FootnoteReference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5F56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Thời gian tổ chức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4D6B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Đơn vị chủ trì thực hiện</w:t>
            </w:r>
            <w:r w:rsidRPr="002838A7">
              <w:rPr>
                <w:rStyle w:val="FootnoteReference"/>
                <w:rFonts w:ascii="Times New Roman" w:hAnsi="Times New Roman"/>
                <w:sz w:val="26"/>
                <w:szCs w:val="26"/>
              </w:rPr>
              <w:footnoteReference w:id="3"/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0E048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Địa điểm tổ chức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8FEE7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Địa bàn/ tỉnh/ vùng kêu gọi đầu tư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7A81B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18D285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5139CA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Đơn vị phối hợp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F5CB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Kinh phí</w:t>
            </w:r>
          </w:p>
        </w:tc>
      </w:tr>
      <w:tr w:rsidR="00DE4A52" w:rsidRPr="002838A7" w14:paraId="53335F16" w14:textId="77777777" w:rsidTr="00DE4A52">
        <w:trPr>
          <w:trHeight w:val="1433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185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472" w14:textId="77777777" w:rsidR="00DE4A52" w:rsidRPr="002838A7" w:rsidRDefault="00DE4A52" w:rsidP="002E0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2E0A" w14:textId="77777777" w:rsidR="00DE4A52" w:rsidRPr="002838A7" w:rsidRDefault="00DE4A52" w:rsidP="002E0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33AA" w14:textId="77777777" w:rsidR="00DE4A52" w:rsidRPr="002838A7" w:rsidRDefault="00DE4A52" w:rsidP="002E0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C850" w14:textId="77777777" w:rsidR="00DE4A52" w:rsidRPr="002838A7" w:rsidRDefault="00DE4A52" w:rsidP="002E0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3490CF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Trong nước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436D4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Nước ngoài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856DA" w14:textId="77777777" w:rsidR="00DE4A52" w:rsidRPr="002838A7" w:rsidRDefault="00DE4A52" w:rsidP="002E0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E281" w14:textId="77777777" w:rsidR="00DE4A52" w:rsidRPr="002838A7" w:rsidDel="005B2A0C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4B9F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Chương trình xúc tiến đầu tư Quốc gia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0E05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Ngân sách của Bộ/địa phương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A803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Khác (xã hội hóa)</w:t>
            </w:r>
          </w:p>
          <w:p w14:paraId="6BF85EE4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EEF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38A7">
              <w:rPr>
                <w:rFonts w:ascii="Times New Roman" w:hAnsi="Times New Roman"/>
                <w:sz w:val="26"/>
                <w:szCs w:val="26"/>
              </w:rPr>
              <w:t>Tổng kinh phí</w:t>
            </w:r>
          </w:p>
          <w:p w14:paraId="40A9F546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4A52" w:rsidRPr="002838A7" w14:paraId="5160C5CC" w14:textId="77777777" w:rsidTr="00DE4A52">
        <w:trPr>
          <w:trHeight w:val="36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B4F7" w14:textId="77777777" w:rsidR="00DE4A52" w:rsidRPr="002838A7" w:rsidRDefault="00DE4A52" w:rsidP="002E0F9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838A7">
              <w:rPr>
                <w:rFonts w:ascii="Times New Roman" w:hAnsi="Times New Roman"/>
              </w:rPr>
              <w:t>(1)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7019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(2)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5F66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(3)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B0AF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(4)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013D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6EEF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(6)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7E45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(7)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06CA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(8)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588A" w14:textId="77777777" w:rsidR="00DE4A52" w:rsidRPr="002838A7" w:rsidDel="008D53D8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(9)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61D9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(10)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B91E" w14:textId="77777777" w:rsidR="00DE4A52" w:rsidRPr="002838A7" w:rsidDel="00C12C01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(11)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9454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(12)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51F4" w14:textId="77777777" w:rsidR="00DE4A52" w:rsidRPr="002838A7" w:rsidRDefault="00DE4A52" w:rsidP="002E0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(13)=(10)+(11)+(12)</w:t>
            </w:r>
          </w:p>
        </w:tc>
      </w:tr>
      <w:tr w:rsidR="00DE4A52" w:rsidRPr="002838A7" w14:paraId="26522673" w14:textId="77777777" w:rsidTr="00DE4A52">
        <w:trPr>
          <w:trHeight w:val="34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F9E1" w14:textId="77777777" w:rsidR="00DE4A52" w:rsidRPr="002838A7" w:rsidRDefault="00DE4A52" w:rsidP="002E0F9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ED41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09926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2C09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17F5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DECE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65A5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387E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1138A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5FD6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7241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F577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582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</w:tr>
      <w:tr w:rsidR="00DE4A52" w:rsidRPr="002838A7" w14:paraId="63072CEA" w14:textId="77777777" w:rsidTr="00DE4A52">
        <w:trPr>
          <w:trHeight w:val="39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C26D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838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F5C" w14:textId="77777777" w:rsidR="00DE4A52" w:rsidRPr="002838A7" w:rsidRDefault="00DE4A52" w:rsidP="002E0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8A7">
              <w:rPr>
                <w:rFonts w:ascii="Times New Roman" w:hAnsi="Times New Roman"/>
                <w:b/>
              </w:rPr>
              <w:t xml:space="preserve">Tổng số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CAC5D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5402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C40A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A274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086B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C744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63FBE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0CCE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FF7D4" w14:textId="77777777" w:rsidR="00DE4A52" w:rsidRPr="002838A7" w:rsidRDefault="00DE4A52" w:rsidP="002E0F9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544F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1CD" w14:textId="77777777" w:rsidR="00DE4A52" w:rsidRPr="002838A7" w:rsidRDefault="00DE4A52" w:rsidP="002E0F9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</w:tr>
    </w:tbl>
    <w:p w14:paraId="2552E5E0" w14:textId="77777777" w:rsidR="00DE4A52" w:rsidRPr="000E6BF4" w:rsidRDefault="00DE4A52" w:rsidP="00DE4A52">
      <w:pPr>
        <w:spacing w:after="0" w:line="240" w:lineRule="auto"/>
        <w:ind w:left="630" w:right="648"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Lưu ý: đối với trường hợp điều chỉnh/bổ sung, đánh dấu (*) ở cột số (1) đối với các hoạt động đã điều chỉnh; dấu (**) đối với các hoạt động bổ sung; và gạch ngang toàn bộ dòng đối với các hoạt động đề nghị hủy bỏ (</w:t>
      </w:r>
      <w:r w:rsidRPr="000E6BF4">
        <w:rPr>
          <w:rFonts w:ascii="Times New Roman" w:hAnsi="Times New Roman"/>
          <w:i/>
          <w:strike/>
          <w:sz w:val="26"/>
          <w:szCs w:val="26"/>
        </w:rPr>
        <w:t>gạch ngang</w:t>
      </w:r>
      <w:r w:rsidRPr="000E6BF4">
        <w:rPr>
          <w:rFonts w:ascii="Times New Roman" w:hAnsi="Times New Roman"/>
          <w:i/>
          <w:sz w:val="26"/>
          <w:szCs w:val="26"/>
        </w:rPr>
        <w:t>).</w:t>
      </w:r>
    </w:p>
    <w:tbl>
      <w:tblPr>
        <w:tblW w:w="4053" w:type="dxa"/>
        <w:tblInd w:w="6400" w:type="dxa"/>
        <w:tblLook w:val="04A0" w:firstRow="1" w:lastRow="0" w:firstColumn="1" w:lastColumn="0" w:noHBand="0" w:noVBand="1"/>
      </w:tblPr>
      <w:tblGrid>
        <w:gridCol w:w="4053"/>
      </w:tblGrid>
      <w:tr w:rsidR="00DE4A52" w:rsidRPr="00054939" w14:paraId="3D592510" w14:textId="77777777" w:rsidTr="00DE4A52">
        <w:trPr>
          <w:trHeight w:val="2482"/>
        </w:trPr>
        <w:tc>
          <w:tcPr>
            <w:tcW w:w="4053" w:type="dxa"/>
            <w:shd w:val="clear" w:color="auto" w:fill="auto"/>
          </w:tcPr>
          <w:p w14:paraId="7849862F" w14:textId="77777777" w:rsidR="00DE4A52" w:rsidRPr="0053170A" w:rsidRDefault="00DE4A52" w:rsidP="002E0F92">
            <w:pPr>
              <w:spacing w:after="0" w:line="240" w:lineRule="auto"/>
              <w:ind w:right="-164"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ADA1AD" w14:textId="77777777" w:rsidR="00DE4A52" w:rsidRPr="0053170A" w:rsidRDefault="00DE4A52" w:rsidP="002E0F92">
            <w:pPr>
              <w:spacing w:after="0" w:line="240" w:lineRule="auto"/>
              <w:ind w:right="-164" w:firstLine="567"/>
              <w:jc w:val="center"/>
              <w:rPr>
                <w:b/>
                <w:sz w:val="26"/>
                <w:szCs w:val="26"/>
              </w:rPr>
            </w:pPr>
            <w:r w:rsidRPr="0053170A">
              <w:rPr>
                <w:rFonts w:ascii="Times New Roman" w:hAnsi="Times New Roman"/>
                <w:b/>
                <w:sz w:val="26"/>
                <w:szCs w:val="26"/>
              </w:rPr>
              <w:t>Người lập biểu</w:t>
            </w:r>
          </w:p>
          <w:p w14:paraId="1B203334" w14:textId="77777777" w:rsidR="00DE4A52" w:rsidRPr="0053170A" w:rsidRDefault="00DE4A52" w:rsidP="002E0F92">
            <w:pPr>
              <w:spacing w:after="0" w:line="240" w:lineRule="auto"/>
              <w:ind w:right="-164" w:firstLine="567"/>
              <w:jc w:val="center"/>
              <w:rPr>
                <w:b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</w:rPr>
              <w:t>(Ghi rõ họ tên, đơn vị, ký, điện thoại, email)</w:t>
            </w:r>
          </w:p>
        </w:tc>
      </w:tr>
    </w:tbl>
    <w:p w14:paraId="70DCFB37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691B8" w14:textId="77777777" w:rsidR="00683F9A" w:rsidRDefault="00683F9A" w:rsidP="00DE4A52">
      <w:pPr>
        <w:spacing w:after="0" w:line="240" w:lineRule="auto"/>
      </w:pPr>
      <w:r>
        <w:separator/>
      </w:r>
    </w:p>
  </w:endnote>
  <w:endnote w:type="continuationSeparator" w:id="0">
    <w:p w14:paraId="55DF7320" w14:textId="77777777" w:rsidR="00683F9A" w:rsidRDefault="00683F9A" w:rsidP="00DE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29C2E" w14:textId="77777777" w:rsidR="00683F9A" w:rsidRDefault="00683F9A" w:rsidP="00DE4A52">
      <w:pPr>
        <w:spacing w:after="0" w:line="240" w:lineRule="auto"/>
      </w:pPr>
      <w:r>
        <w:separator/>
      </w:r>
    </w:p>
  </w:footnote>
  <w:footnote w:type="continuationSeparator" w:id="0">
    <w:p w14:paraId="55FB6340" w14:textId="77777777" w:rsidR="00683F9A" w:rsidRDefault="00683F9A" w:rsidP="00DE4A52">
      <w:pPr>
        <w:spacing w:after="0" w:line="240" w:lineRule="auto"/>
      </w:pPr>
      <w:r>
        <w:continuationSeparator/>
      </w:r>
    </w:p>
  </w:footnote>
  <w:footnote w:id="1">
    <w:p w14:paraId="1FEFA21E" w14:textId="77777777" w:rsidR="00DE4A52" w:rsidRPr="00CB4BE7" w:rsidRDefault="00DE4A52" w:rsidP="00DE4A52">
      <w:pPr>
        <w:pStyle w:val="FootnoteText"/>
      </w:pPr>
      <w:r w:rsidRPr="00CB4BE7">
        <w:rPr>
          <w:rStyle w:val="FootnoteReference"/>
        </w:rPr>
        <w:footnoteRef/>
      </w:r>
      <w:r w:rsidRPr="00CB4BE7">
        <w:t xml:space="preserve"> Bộ/</w:t>
      </w:r>
      <w:r>
        <w:t>Ủy ban nhân dân</w:t>
      </w:r>
      <w:r w:rsidRPr="00CB4BE7">
        <w:t xml:space="preserve"> cấp tỉnh, thành phố trực thuộc </w:t>
      </w:r>
      <w:r>
        <w:t>Trung ương</w:t>
      </w:r>
    </w:p>
  </w:footnote>
  <w:footnote w:id="2">
    <w:p w14:paraId="472B216E" w14:textId="77777777" w:rsidR="00DE4A52" w:rsidRPr="00EB4433" w:rsidRDefault="00DE4A52" w:rsidP="00DE4A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4BE7">
        <w:t>Nội dung hoạt động quy định tại Điều 88</w:t>
      </w:r>
      <w:r>
        <w:t xml:space="preserve"> </w:t>
      </w:r>
      <w:r w:rsidRPr="00CB4BE7">
        <w:rPr>
          <w:bCs/>
          <w:lang w:val="nl-NL"/>
        </w:rPr>
        <w:t>Nghị định số</w:t>
      </w:r>
      <w:r>
        <w:rPr>
          <w:bCs/>
          <w:lang w:val="nl-NL"/>
        </w:rPr>
        <w:t xml:space="preserve"> 31</w:t>
      </w:r>
      <w:r w:rsidRPr="00CB4BE7">
        <w:rPr>
          <w:bCs/>
          <w:lang w:val="nl-NL"/>
        </w:rPr>
        <w:t>/2021/NĐ-CP ngày</w:t>
      </w:r>
      <w:r>
        <w:rPr>
          <w:bCs/>
          <w:lang w:val="nl-NL"/>
        </w:rPr>
        <w:t xml:space="preserve"> 26/3/2021</w:t>
      </w:r>
    </w:p>
  </w:footnote>
  <w:footnote w:id="3">
    <w:p w14:paraId="5CAE4C34" w14:textId="77777777" w:rsidR="00DE4A52" w:rsidRPr="00475807" w:rsidRDefault="00DE4A52" w:rsidP="00DE4A52">
      <w:pPr>
        <w:pStyle w:val="FootnoteText"/>
      </w:pPr>
      <w:r w:rsidRPr="00EB4433">
        <w:rPr>
          <w:rStyle w:val="FootnoteReference"/>
        </w:rPr>
        <w:footnoteRef/>
      </w:r>
      <w:r w:rsidRPr="00EB4433">
        <w:t xml:space="preserve"> </w:t>
      </w:r>
      <w:r w:rsidRPr="00D43803">
        <w:t xml:space="preserve">Đơn vị chủ trì thực hiện </w:t>
      </w:r>
      <w:r w:rsidRPr="00CB4BE7">
        <w:t xml:space="preserve">hoạt động </w:t>
      </w:r>
      <w:r>
        <w:t>xúc tiến đầu tư</w:t>
      </w:r>
      <w:r w:rsidRPr="00CB4BE7">
        <w:t xml:space="preserve"> nêu tại Cột </w:t>
      </w:r>
      <w:r>
        <w:t>(</w:t>
      </w:r>
      <w:r w:rsidRPr="00CB4BE7">
        <w:t>2</w:t>
      </w:r>
      <w:r>
        <w:t>)</w:t>
      </w:r>
    </w:p>
    <w:p w14:paraId="25AE5F87" w14:textId="77777777" w:rsidR="00DE4A52" w:rsidRDefault="00DE4A52" w:rsidP="00DE4A52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52"/>
    <w:rsid w:val="00420918"/>
    <w:rsid w:val="00683F9A"/>
    <w:rsid w:val="007F5721"/>
    <w:rsid w:val="00B65B91"/>
    <w:rsid w:val="00D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B610"/>
  <w15:chartTrackingRefBased/>
  <w15:docId w15:val="{77AF39B2-9A02-4788-874D-8A492050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5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A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A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A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A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A5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A5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A5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A5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4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A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4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A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4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A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4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A52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DE4A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E4A5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4A5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2025-01-03T13:20:00Z</dcterms:created>
  <dcterms:modified xsi:type="dcterms:W3CDTF">2025-01-03T13:21:00Z</dcterms:modified>
</cp:coreProperties>
</file>