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66783" w14:textId="77777777" w:rsidR="00811B66" w:rsidRPr="00054939" w:rsidRDefault="00811B66" w:rsidP="00811B66">
      <w:pPr>
        <w:spacing w:before="80" w:after="80" w:line="240" w:lineRule="auto"/>
        <w:ind w:left="4394" w:firstLine="567"/>
        <w:jc w:val="center"/>
        <w:rPr>
          <w:rFonts w:ascii="Times New Roman" w:hAnsi="Times New Roman"/>
          <w:bCs/>
          <w:sz w:val="26"/>
          <w:szCs w:val="26"/>
        </w:rPr>
      </w:pPr>
    </w:p>
    <w:p w14:paraId="60ADCB87" w14:textId="77777777" w:rsidR="00811B66" w:rsidRPr="00054939" w:rsidRDefault="00811B66" w:rsidP="00811B66">
      <w:pPr>
        <w:spacing w:before="80" w:after="80" w:line="240" w:lineRule="auto"/>
        <w:jc w:val="center"/>
        <w:rPr>
          <w:rFonts w:ascii="Times New Roman" w:hAnsi="Times New Roman"/>
          <w:b/>
          <w:sz w:val="26"/>
          <w:szCs w:val="26"/>
        </w:rPr>
      </w:pPr>
      <w:r w:rsidRPr="00054939">
        <w:rPr>
          <w:rFonts w:ascii="Times New Roman" w:hAnsi="Times New Roman"/>
          <w:b/>
          <w:sz w:val="26"/>
          <w:szCs w:val="26"/>
        </w:rPr>
        <w:t>Mẫu B.I.4</w:t>
      </w:r>
      <w:r w:rsidRPr="00054939">
        <w:rPr>
          <w:rFonts w:ascii="Times New Roman" w:hAnsi="Times New Roman"/>
          <w:b/>
          <w:bCs/>
          <w:sz w:val="26"/>
          <w:szCs w:val="26"/>
          <w:lang w:val="vi-VN"/>
        </w:rPr>
        <w:br/>
      </w:r>
      <w:r w:rsidRPr="00054939">
        <w:rPr>
          <w:rFonts w:ascii="Times New Roman" w:hAnsi="Times New Roman"/>
          <w:b/>
          <w:bCs/>
          <w:sz w:val="26"/>
          <w:szCs w:val="26"/>
        </w:rPr>
        <w:t>G</w:t>
      </w:r>
      <w:r w:rsidRPr="00054939">
        <w:rPr>
          <w:rFonts w:ascii="Times New Roman" w:hAnsi="Times New Roman"/>
          <w:b/>
          <w:bCs/>
          <w:sz w:val="26"/>
          <w:szCs w:val="26"/>
          <w:lang w:val="vi-VN"/>
        </w:rPr>
        <w:t>iải trình đề xuất</w:t>
      </w:r>
      <w:r w:rsidRPr="00054939">
        <w:rPr>
          <w:rFonts w:ascii="Times New Roman" w:hAnsi="Times New Roman"/>
          <w:b/>
          <w:bCs/>
          <w:sz w:val="26"/>
          <w:szCs w:val="26"/>
        </w:rPr>
        <w:t xml:space="preserve"> </w:t>
      </w:r>
      <w:r w:rsidRPr="00054939">
        <w:rPr>
          <w:rFonts w:ascii="Times New Roman" w:hAnsi="Times New Roman"/>
          <w:b/>
          <w:bCs/>
          <w:sz w:val="26"/>
          <w:szCs w:val="26"/>
          <w:lang w:val="vi-VN"/>
        </w:rPr>
        <w:t xml:space="preserve">điều chỉnh </w:t>
      </w:r>
      <w:r w:rsidRPr="00054939">
        <w:rPr>
          <w:rFonts w:ascii="Times New Roman" w:hAnsi="Times New Roman"/>
          <w:b/>
          <w:bCs/>
          <w:sz w:val="26"/>
          <w:szCs w:val="26"/>
        </w:rPr>
        <w:t>G</w:t>
      </w:r>
      <w:r w:rsidRPr="00054939">
        <w:rPr>
          <w:rFonts w:ascii="Times New Roman" w:hAnsi="Times New Roman"/>
          <w:b/>
          <w:bCs/>
          <w:sz w:val="26"/>
          <w:szCs w:val="26"/>
          <w:lang w:val="vi-VN"/>
        </w:rPr>
        <w:t>iấy chứng nhận đăng ký đầu tư ra nước ngoài</w:t>
      </w:r>
    </w:p>
    <w:p w14:paraId="0665EA11" w14:textId="77777777" w:rsidR="00811B66" w:rsidRPr="00054939" w:rsidRDefault="00811B66" w:rsidP="00811B66">
      <w:pPr>
        <w:spacing w:before="80" w:after="80" w:line="240" w:lineRule="auto"/>
        <w:jc w:val="center"/>
        <w:rPr>
          <w:rFonts w:ascii="Times New Roman" w:hAnsi="Times New Roman"/>
          <w:i/>
          <w:iCs/>
          <w:sz w:val="26"/>
          <w:szCs w:val="26"/>
          <w:lang w:val="vi-VN"/>
        </w:rPr>
      </w:pPr>
      <w:r>
        <w:rPr>
          <w:rFonts w:ascii="Times New Roman" w:hAnsi="Times New Roman"/>
          <w:i/>
          <w:iCs/>
          <w:sz w:val="26"/>
          <w:szCs w:val="26"/>
        </w:rPr>
        <w:t>(</w:t>
      </w:r>
      <w:r w:rsidRPr="00054939">
        <w:rPr>
          <w:rFonts w:ascii="Times New Roman" w:hAnsi="Times New Roman"/>
          <w:i/>
          <w:iCs/>
          <w:sz w:val="26"/>
          <w:szCs w:val="26"/>
          <w:lang w:val="vi-VN"/>
        </w:rPr>
        <w:t xml:space="preserve">Áp dụng </w:t>
      </w:r>
      <w:r w:rsidRPr="00054939">
        <w:rPr>
          <w:rFonts w:ascii="Times New Roman" w:hAnsi="Times New Roman"/>
          <w:i/>
          <w:iCs/>
          <w:sz w:val="26"/>
          <w:szCs w:val="26"/>
        </w:rPr>
        <w:t>đối với</w:t>
      </w:r>
      <w:r w:rsidRPr="00054939">
        <w:rPr>
          <w:rFonts w:ascii="Times New Roman" w:hAnsi="Times New Roman"/>
          <w:i/>
          <w:iCs/>
          <w:sz w:val="26"/>
          <w:szCs w:val="26"/>
          <w:lang w:val="vi-VN"/>
        </w:rPr>
        <w:t xml:space="preserve"> hồ sơ đề nghị </w:t>
      </w:r>
      <w:r w:rsidRPr="00054939">
        <w:rPr>
          <w:rFonts w:ascii="Times New Roman" w:hAnsi="Times New Roman"/>
          <w:i/>
          <w:iCs/>
          <w:sz w:val="26"/>
          <w:szCs w:val="26"/>
        </w:rPr>
        <w:t>điều chỉnh</w:t>
      </w:r>
      <w:r w:rsidRPr="00054939">
        <w:rPr>
          <w:rFonts w:ascii="Times New Roman" w:hAnsi="Times New Roman"/>
          <w:i/>
          <w:iCs/>
          <w:sz w:val="26"/>
          <w:szCs w:val="26"/>
          <w:lang w:val="vi-VN"/>
        </w:rPr>
        <w:t xml:space="preserve"> Giấy chứng nhận đăng ký đầu tư ra nước ngoài</w:t>
      </w:r>
      <w:r w:rsidRPr="00054939">
        <w:rPr>
          <w:rFonts w:ascii="Times New Roman" w:hAnsi="Times New Roman"/>
          <w:i/>
          <w:iCs/>
          <w:sz w:val="26"/>
          <w:szCs w:val="26"/>
        </w:rPr>
        <w:t xml:space="preserve"> thuộc diện chấp thuận chủ trương</w:t>
      </w:r>
      <w:r>
        <w:rPr>
          <w:rFonts w:ascii="Times New Roman" w:hAnsi="Times New Roman"/>
          <w:i/>
          <w:iCs/>
          <w:sz w:val="26"/>
          <w:szCs w:val="26"/>
        </w:rPr>
        <w:t>)</w:t>
      </w:r>
      <w:r w:rsidRPr="00054939">
        <w:rPr>
          <w:rFonts w:ascii="Times New Roman" w:hAnsi="Times New Roman"/>
          <w:i/>
          <w:iCs/>
          <w:sz w:val="26"/>
          <w:szCs w:val="26"/>
          <w:lang w:val="vi-VN"/>
        </w:rPr>
        <w:t xml:space="preserve"> </w:t>
      </w:r>
    </w:p>
    <w:p w14:paraId="0ED1307F" w14:textId="77777777" w:rsidR="00811B66" w:rsidRPr="00054939" w:rsidRDefault="00811B66" w:rsidP="00811B66">
      <w:pPr>
        <w:spacing w:before="80" w:after="80" w:line="240" w:lineRule="auto"/>
        <w:jc w:val="center"/>
        <w:rPr>
          <w:rFonts w:ascii="Times New Roman" w:hAnsi="Times New Roman"/>
          <w:sz w:val="26"/>
          <w:szCs w:val="26"/>
        </w:rPr>
      </w:pPr>
      <w:r w:rsidRPr="00054939">
        <w:rPr>
          <w:rFonts w:ascii="Times New Roman" w:hAnsi="Times New Roman"/>
          <w:i/>
          <w:iCs/>
          <w:sz w:val="26"/>
          <w:szCs w:val="26"/>
          <w:lang w:val="vi-VN"/>
        </w:rPr>
        <w:t>(</w:t>
      </w:r>
      <w:r>
        <w:rPr>
          <w:rFonts w:ascii="Times New Roman" w:hAnsi="Times New Roman"/>
          <w:i/>
          <w:iCs/>
          <w:sz w:val="26"/>
          <w:szCs w:val="26"/>
        </w:rPr>
        <w:t>K</w:t>
      </w:r>
      <w:r w:rsidRPr="00054939">
        <w:rPr>
          <w:rFonts w:ascii="Times New Roman" w:hAnsi="Times New Roman"/>
          <w:i/>
          <w:iCs/>
          <w:sz w:val="26"/>
          <w:szCs w:val="26"/>
          <w:lang w:val="vi-VN"/>
        </w:rPr>
        <w:t>hoản</w:t>
      </w:r>
      <w:r w:rsidRPr="00054939">
        <w:rPr>
          <w:rFonts w:ascii="Times New Roman" w:hAnsi="Times New Roman"/>
          <w:i/>
          <w:iCs/>
          <w:sz w:val="26"/>
          <w:szCs w:val="26"/>
        </w:rPr>
        <w:t xml:space="preserve"> 5</w:t>
      </w:r>
      <w:r w:rsidRPr="00054939">
        <w:rPr>
          <w:rFonts w:ascii="Times New Roman" w:hAnsi="Times New Roman"/>
          <w:i/>
          <w:iCs/>
          <w:sz w:val="26"/>
          <w:szCs w:val="26"/>
          <w:lang w:val="vi-VN"/>
        </w:rPr>
        <w:t xml:space="preserve">, </w:t>
      </w:r>
      <w:r w:rsidRPr="00054939">
        <w:rPr>
          <w:rFonts w:ascii="Times New Roman" w:hAnsi="Times New Roman"/>
          <w:i/>
          <w:iCs/>
          <w:sz w:val="26"/>
          <w:szCs w:val="26"/>
        </w:rPr>
        <w:t>6</w:t>
      </w:r>
      <w:r w:rsidRPr="00054939">
        <w:rPr>
          <w:rFonts w:ascii="Times New Roman" w:hAnsi="Times New Roman"/>
          <w:i/>
          <w:iCs/>
          <w:sz w:val="26"/>
          <w:szCs w:val="26"/>
          <w:lang w:val="vi-VN"/>
        </w:rPr>
        <w:t xml:space="preserve"> Điều 6</w:t>
      </w:r>
      <w:r w:rsidRPr="00054939">
        <w:rPr>
          <w:rFonts w:ascii="Times New Roman" w:hAnsi="Times New Roman"/>
          <w:i/>
          <w:iCs/>
          <w:sz w:val="26"/>
          <w:szCs w:val="26"/>
        </w:rPr>
        <w:t xml:space="preserve">3 </w:t>
      </w:r>
      <w:r w:rsidRPr="00054939">
        <w:rPr>
          <w:rFonts w:ascii="Times New Roman" w:hAnsi="Times New Roman"/>
          <w:i/>
          <w:iCs/>
          <w:sz w:val="26"/>
          <w:szCs w:val="26"/>
          <w:lang w:val="vi-VN"/>
        </w:rPr>
        <w:t xml:space="preserve">Luật Đầu tư </w:t>
      </w:r>
      <w:r w:rsidRPr="00054939">
        <w:rPr>
          <w:rFonts w:ascii="Times New Roman" w:hAnsi="Times New Roman"/>
          <w:i/>
          <w:iCs/>
          <w:sz w:val="26"/>
          <w:szCs w:val="26"/>
        </w:rPr>
        <w:t>và Điều 77 Nghị định số 31/2021/NĐ-CP</w:t>
      </w:r>
      <w:r w:rsidRPr="00054939">
        <w:rPr>
          <w:rFonts w:ascii="Times New Roman" w:hAnsi="Times New Roman"/>
          <w:i/>
          <w:iCs/>
          <w:sz w:val="26"/>
          <w:szCs w:val="26"/>
          <w:lang w:val="vi-VN"/>
        </w:rPr>
        <w:t>)</w:t>
      </w:r>
    </w:p>
    <w:p w14:paraId="0A3E32F6" w14:textId="620F155C" w:rsidR="00811B66" w:rsidRPr="00054939" w:rsidRDefault="00811B66" w:rsidP="00811B66">
      <w:pPr>
        <w:spacing w:before="80" w:after="80" w:line="240" w:lineRule="auto"/>
        <w:jc w:val="center"/>
        <w:rPr>
          <w:rFonts w:ascii="Times New Roman" w:hAnsi="Times New Roman"/>
          <w:b/>
          <w:bCs/>
          <w:sz w:val="26"/>
          <w:szCs w:val="26"/>
        </w:rPr>
      </w:pPr>
      <w:r>
        <w:rPr>
          <w:noProof/>
        </w:rPr>
        <mc:AlternateContent>
          <mc:Choice Requires="wps">
            <w:drawing>
              <wp:anchor distT="4294967295" distB="4294967295" distL="114300" distR="114300" simplePos="0" relativeHeight="251659264" behindDoc="0" locked="0" layoutInCell="1" allowOverlap="1" wp14:anchorId="2487E0D3" wp14:editId="03DA2020">
                <wp:simplePos x="0" y="0"/>
                <wp:positionH relativeFrom="column">
                  <wp:posOffset>605155</wp:posOffset>
                </wp:positionH>
                <wp:positionV relativeFrom="paragraph">
                  <wp:posOffset>102869</wp:posOffset>
                </wp:positionV>
                <wp:extent cx="4890135" cy="0"/>
                <wp:effectExtent l="0" t="0" r="0" b="0"/>
                <wp:wrapNone/>
                <wp:docPr id="1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901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85B1DF"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65pt,8.1pt" to="432.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">
                <o:lock v:ext="edit" shapetype="f"/>
              </v:line>
            </w:pict>
          </mc:Fallback>
        </mc:AlternateContent>
      </w:r>
    </w:p>
    <w:p w14:paraId="0F35AB09" w14:textId="44274F08" w:rsidR="00811B66" w:rsidRPr="00054939" w:rsidRDefault="00811B66" w:rsidP="00811B66">
      <w:pPr>
        <w:spacing w:before="80" w:after="80" w:line="240" w:lineRule="auto"/>
        <w:jc w:val="center"/>
        <w:rPr>
          <w:rFonts w:ascii="Times New Roman" w:hAnsi="Times New Roman"/>
          <w:b/>
          <w:bCs/>
          <w:sz w:val="26"/>
          <w:szCs w:val="26"/>
          <w:lang w:val="vi-VN"/>
        </w:rPr>
      </w:pPr>
      <w:bookmarkStart w:id="0" w:name="chuong_pl_4_name"/>
      <w:r>
        <w:rPr>
          <w:noProof/>
        </w:rPr>
        <mc:AlternateContent>
          <mc:Choice Requires="wps">
            <w:drawing>
              <wp:anchor distT="4294967295" distB="4294967295" distL="114300" distR="114300" simplePos="0" relativeHeight="251660288" behindDoc="0" locked="0" layoutInCell="1" allowOverlap="1" wp14:anchorId="0BC8C83C" wp14:editId="515EFD46">
                <wp:simplePos x="0" y="0"/>
                <wp:positionH relativeFrom="column">
                  <wp:posOffset>2158365</wp:posOffset>
                </wp:positionH>
                <wp:positionV relativeFrom="paragraph">
                  <wp:posOffset>417194</wp:posOffset>
                </wp:positionV>
                <wp:extent cx="1847850" cy="0"/>
                <wp:effectExtent l="0" t="0" r="0" b="0"/>
                <wp:wrapNone/>
                <wp:docPr id="13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C9763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95pt,32.85pt" to="315.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">
                <o:lock v:ext="edit" shapetype="f"/>
              </v:line>
            </w:pict>
          </mc:Fallback>
        </mc:AlternateContent>
      </w:r>
      <w:r w:rsidRPr="00054939">
        <w:rPr>
          <w:rFonts w:ascii="Times New Roman" w:hAnsi="Times New Roman"/>
          <w:b/>
          <w:bCs/>
          <w:sz w:val="26"/>
          <w:szCs w:val="26"/>
          <w:lang w:val="vi-VN"/>
        </w:rPr>
        <w:t>CỘNG HÒA XÃ HỘI CHỦ NGHĨA VIỆT NAM</w:t>
      </w:r>
      <w:r w:rsidRPr="00054939">
        <w:rPr>
          <w:rFonts w:ascii="Times New Roman" w:hAnsi="Times New Roman"/>
          <w:b/>
          <w:bCs/>
          <w:sz w:val="26"/>
          <w:szCs w:val="26"/>
          <w:lang w:val="vi-VN"/>
        </w:rPr>
        <w:br/>
        <w:t xml:space="preserve">Độc lập - Tự do - Hạnh phúc </w:t>
      </w:r>
      <w:r w:rsidRPr="00054939">
        <w:rPr>
          <w:rFonts w:ascii="Times New Roman" w:hAnsi="Times New Roman"/>
          <w:b/>
          <w:bCs/>
          <w:sz w:val="26"/>
          <w:szCs w:val="26"/>
          <w:lang w:val="vi-VN"/>
        </w:rPr>
        <w:br/>
      </w:r>
    </w:p>
    <w:p w14:paraId="18EF3D6E" w14:textId="77777777" w:rsidR="00811B66" w:rsidRPr="00054939" w:rsidRDefault="00811B66" w:rsidP="00811B66">
      <w:pPr>
        <w:spacing w:before="80" w:after="80" w:line="240" w:lineRule="auto"/>
        <w:jc w:val="center"/>
        <w:rPr>
          <w:rFonts w:ascii="Times New Roman" w:hAnsi="Times New Roman"/>
          <w:b/>
          <w:bCs/>
          <w:sz w:val="26"/>
          <w:szCs w:val="26"/>
        </w:rPr>
      </w:pPr>
      <w:r w:rsidRPr="00054939">
        <w:rPr>
          <w:rFonts w:ascii="Times New Roman" w:hAnsi="Times New Roman"/>
          <w:b/>
          <w:bCs/>
          <w:sz w:val="26"/>
          <w:szCs w:val="26"/>
          <w:lang w:val="vi-VN"/>
        </w:rPr>
        <w:t>GIẢI TRÌNH ĐỀ XUẤT</w:t>
      </w:r>
    </w:p>
    <w:p w14:paraId="2D14718A" w14:textId="77777777" w:rsidR="00811B66" w:rsidRPr="00054939" w:rsidRDefault="00811B66" w:rsidP="00811B66">
      <w:pPr>
        <w:spacing w:before="80" w:after="80" w:line="240" w:lineRule="auto"/>
        <w:jc w:val="center"/>
        <w:rPr>
          <w:rFonts w:ascii="Times New Roman" w:hAnsi="Times New Roman"/>
          <w:b/>
          <w:bCs/>
          <w:sz w:val="26"/>
          <w:szCs w:val="26"/>
        </w:rPr>
      </w:pPr>
      <w:r w:rsidRPr="00054939">
        <w:rPr>
          <w:rFonts w:ascii="Times New Roman" w:hAnsi="Times New Roman"/>
          <w:b/>
          <w:bCs/>
          <w:sz w:val="26"/>
          <w:szCs w:val="26"/>
          <w:lang w:val="vi-VN"/>
        </w:rPr>
        <w:t xml:space="preserve"> ĐIỀU CHỈNH GIẤY CHỨNG NHẬN ĐĂNG KÝ ĐẦU TƯ RA NƯỚC NGOÀI</w:t>
      </w:r>
      <w:bookmarkEnd w:id="0"/>
    </w:p>
    <w:p w14:paraId="0454870A" w14:textId="77777777" w:rsidR="00811B66" w:rsidRPr="00054939" w:rsidRDefault="00811B66" w:rsidP="00811B66">
      <w:pPr>
        <w:spacing w:before="80" w:after="80" w:line="240" w:lineRule="auto"/>
        <w:ind w:firstLine="567"/>
        <w:jc w:val="center"/>
        <w:rPr>
          <w:rFonts w:ascii="Times New Roman" w:hAnsi="Times New Roman"/>
          <w:b/>
          <w:bCs/>
          <w:sz w:val="26"/>
          <w:szCs w:val="26"/>
        </w:rPr>
      </w:pPr>
    </w:p>
    <w:p w14:paraId="39CD3E2F"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(Các) </w:t>
      </w:r>
      <w:r w:rsidRPr="00054939">
        <w:rPr>
          <w:rFonts w:ascii="Times New Roman" w:hAnsi="Times New Roman"/>
          <w:sz w:val="26"/>
          <w:szCs w:val="26"/>
        </w:rPr>
        <w:t>n</w:t>
      </w:r>
      <w:r w:rsidRPr="00054939">
        <w:rPr>
          <w:rFonts w:ascii="Times New Roman" w:hAnsi="Times New Roman"/>
          <w:sz w:val="26"/>
          <w:szCs w:val="26"/>
          <w:lang w:val="vi-VN"/>
        </w:rPr>
        <w:t>hà đầu tư</w:t>
      </w:r>
      <w:r w:rsidRPr="00054939">
        <w:rPr>
          <w:rFonts w:ascii="Times New Roman" w:hAnsi="Times New Roman"/>
          <w:sz w:val="26"/>
          <w:szCs w:val="26"/>
        </w:rPr>
        <w:t xml:space="preserve"> … </w:t>
      </w:r>
      <w:r w:rsidRPr="00054939">
        <w:rPr>
          <w:rFonts w:ascii="Times New Roman" w:hAnsi="Times New Roman"/>
          <w:i/>
          <w:sz w:val="26"/>
          <w:szCs w:val="26"/>
        </w:rPr>
        <w:t>(ghi rõ tên nhà đầu tư)</w:t>
      </w:r>
      <w:r w:rsidRPr="00054939">
        <w:rPr>
          <w:rFonts w:ascii="Times New Roman" w:hAnsi="Times New Roman"/>
          <w:sz w:val="26"/>
          <w:szCs w:val="26"/>
          <w:lang w:val="vi-VN"/>
        </w:rPr>
        <w:t xml:space="preserve"> giải trình về đề xuất điều chỉnh </w:t>
      </w:r>
      <w:r w:rsidRPr="00054939">
        <w:rPr>
          <w:rFonts w:ascii="Times New Roman" w:hAnsi="Times New Roman"/>
          <w:sz w:val="26"/>
          <w:szCs w:val="26"/>
        </w:rPr>
        <w:t>hoạt động</w:t>
      </w:r>
      <w:r w:rsidRPr="00054939">
        <w:rPr>
          <w:rFonts w:ascii="Times New Roman" w:hAnsi="Times New Roman"/>
          <w:sz w:val="26"/>
          <w:szCs w:val="26"/>
          <w:lang w:val="vi-VN"/>
        </w:rPr>
        <w:t xml:space="preserve"> đầu tư ra nước ngoài ... </w:t>
      </w:r>
      <w:r w:rsidRPr="00054939">
        <w:rPr>
          <w:rFonts w:ascii="Times New Roman" w:hAnsi="Times New Roman"/>
          <w:i/>
          <w:iCs/>
          <w:sz w:val="26"/>
          <w:szCs w:val="26"/>
          <w:lang w:val="vi-VN"/>
        </w:rPr>
        <w:t>(tên dự án)</w:t>
      </w:r>
      <w:r w:rsidRPr="00054939">
        <w:rPr>
          <w:rFonts w:ascii="Times New Roman" w:hAnsi="Times New Roman"/>
          <w:sz w:val="26"/>
          <w:szCs w:val="26"/>
          <w:lang w:val="vi-VN"/>
        </w:rPr>
        <w:t xml:space="preserve"> đã được cấp Giấy phép đầu tư</w:t>
      </w:r>
      <w:r w:rsidRPr="00054939">
        <w:rPr>
          <w:rFonts w:ascii="Times New Roman" w:hAnsi="Times New Roman"/>
          <w:sz w:val="26"/>
          <w:szCs w:val="26"/>
        </w:rPr>
        <w:t>/</w:t>
      </w:r>
      <w:r w:rsidRPr="00054939">
        <w:rPr>
          <w:rFonts w:ascii="Times New Roman" w:hAnsi="Times New Roman"/>
          <w:sz w:val="26"/>
          <w:szCs w:val="26"/>
          <w:lang w:val="vi-VN"/>
        </w:rPr>
        <w:t xml:space="preserve">Giấy chứng nhận đầu tư ra nước ngoài/Giấy chứng nhận đăng ký đầu tư ra nước ngoài </w:t>
      </w:r>
      <w:r w:rsidRPr="00054939">
        <w:rPr>
          <w:rFonts w:ascii="Times New Roman" w:hAnsi="Times New Roman"/>
          <w:sz w:val="26"/>
          <w:szCs w:val="26"/>
        </w:rPr>
        <w:t xml:space="preserve">mã </w:t>
      </w:r>
      <w:r w:rsidRPr="00054939">
        <w:rPr>
          <w:rFonts w:ascii="Times New Roman" w:hAnsi="Times New Roman"/>
          <w:sz w:val="26"/>
          <w:szCs w:val="26"/>
          <w:lang w:val="vi-VN"/>
        </w:rPr>
        <w:t xml:space="preserve">số … ngày ... </w:t>
      </w:r>
      <w:r w:rsidRPr="00054939">
        <w:rPr>
          <w:rFonts w:ascii="Times New Roman" w:hAnsi="Times New Roman"/>
          <w:sz w:val="26"/>
          <w:szCs w:val="26"/>
        </w:rPr>
        <w:t>như sau:</w:t>
      </w:r>
    </w:p>
    <w:p w14:paraId="11D769B8" w14:textId="77777777" w:rsidR="00811B66" w:rsidRPr="00054939" w:rsidRDefault="00811B66" w:rsidP="00811B66">
      <w:pPr>
        <w:spacing w:before="80" w:after="80" w:line="240" w:lineRule="auto"/>
        <w:ind w:firstLine="567"/>
        <w:jc w:val="both"/>
        <w:outlineLvl w:val="0"/>
        <w:rPr>
          <w:rFonts w:ascii="Times New Roman" w:hAnsi="Times New Roman"/>
          <w:b/>
          <w:sz w:val="26"/>
          <w:szCs w:val="26"/>
        </w:rPr>
      </w:pPr>
      <w:r w:rsidRPr="00054939">
        <w:rPr>
          <w:rFonts w:ascii="Times New Roman" w:hAnsi="Times New Roman"/>
          <w:b/>
          <w:bCs/>
          <w:sz w:val="26"/>
          <w:szCs w:val="26"/>
          <w:lang w:val="vi-VN"/>
        </w:rPr>
        <w:t>I. NHÀ ĐẦU TƯ</w:t>
      </w:r>
    </w:p>
    <w:p w14:paraId="0FFF66C1" w14:textId="77777777" w:rsidR="00811B66" w:rsidRPr="00054939" w:rsidRDefault="00811B66" w:rsidP="00811B66">
      <w:pPr>
        <w:spacing w:before="80" w:after="80" w:line="240" w:lineRule="auto"/>
        <w:ind w:firstLine="567"/>
        <w:jc w:val="both"/>
        <w:rPr>
          <w:rFonts w:ascii="Times New Roman" w:hAnsi="Times New Roman"/>
          <w:b/>
          <w:sz w:val="26"/>
          <w:szCs w:val="26"/>
        </w:rPr>
      </w:pPr>
      <w:r w:rsidRPr="00054939">
        <w:rPr>
          <w:rFonts w:ascii="Times New Roman" w:hAnsi="Times New Roman"/>
          <w:b/>
          <w:bCs/>
          <w:sz w:val="26"/>
          <w:szCs w:val="26"/>
          <w:lang w:val="vi-VN"/>
        </w:rPr>
        <w:t>1. Tên nhà đầu tư Việt Nam thứ nhất:</w:t>
      </w:r>
      <w:r w:rsidRPr="00054939">
        <w:rPr>
          <w:rFonts w:ascii="Times New Roman" w:hAnsi="Times New Roman"/>
          <w:b/>
          <w:bCs/>
          <w:sz w:val="26"/>
          <w:szCs w:val="26"/>
        </w:rPr>
        <w:t xml:space="preserve"> </w:t>
      </w:r>
      <w:r w:rsidRPr="00054939">
        <w:rPr>
          <w:rFonts w:ascii="Times New Roman" w:hAnsi="Times New Roman"/>
          <w:b/>
          <w:bCs/>
          <w:sz w:val="26"/>
          <w:szCs w:val="26"/>
          <w:lang w:val="vi-VN"/>
        </w:rPr>
        <w:t>...</w:t>
      </w:r>
    </w:p>
    <w:p w14:paraId="5415A259"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b/>
          <w:bCs/>
          <w:sz w:val="26"/>
          <w:szCs w:val="26"/>
          <w:lang w:val="vi-VN"/>
        </w:rPr>
        <w:t>2. Tên nhà đầu tư Việt Nam tiếp theo</w:t>
      </w:r>
      <w:r w:rsidRPr="00054939">
        <w:rPr>
          <w:rFonts w:ascii="Times New Roman" w:hAnsi="Times New Roman"/>
          <w:bCs/>
          <w:sz w:val="26"/>
          <w:szCs w:val="26"/>
          <w:lang w:val="vi-VN"/>
        </w:rPr>
        <w:t xml:space="preserve"> </w:t>
      </w:r>
      <w:r w:rsidRPr="00054939">
        <w:rPr>
          <w:rFonts w:ascii="Times New Roman" w:hAnsi="Times New Roman"/>
          <w:bCs/>
          <w:i/>
          <w:iCs/>
          <w:sz w:val="26"/>
          <w:szCs w:val="26"/>
          <w:lang w:val="vi-VN"/>
        </w:rPr>
        <w:t>(nếu có):</w:t>
      </w:r>
      <w:r w:rsidRPr="00054939">
        <w:rPr>
          <w:rFonts w:ascii="Times New Roman" w:hAnsi="Times New Roman"/>
          <w:bCs/>
          <w:sz w:val="26"/>
          <w:szCs w:val="26"/>
          <w:lang w:val="vi-VN"/>
        </w:rPr>
        <w:t xml:space="preserve"> ...</w:t>
      </w:r>
    </w:p>
    <w:p w14:paraId="5D021EED"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lang w:val="vi-VN"/>
        </w:rPr>
        <w:t>[chỉ cần ghi tên, không cần ghi các thông tin khác]</w:t>
      </w:r>
    </w:p>
    <w:p w14:paraId="356947D5" w14:textId="77777777" w:rsidR="00811B66" w:rsidRPr="00054939" w:rsidRDefault="00811B66" w:rsidP="00811B66">
      <w:pPr>
        <w:spacing w:before="80" w:after="80" w:line="240" w:lineRule="auto"/>
        <w:ind w:firstLine="567"/>
        <w:jc w:val="both"/>
        <w:outlineLvl w:val="0"/>
        <w:rPr>
          <w:rFonts w:ascii="Times New Roman" w:hAnsi="Times New Roman"/>
          <w:b/>
          <w:sz w:val="26"/>
          <w:szCs w:val="26"/>
        </w:rPr>
      </w:pPr>
      <w:r w:rsidRPr="00054939">
        <w:rPr>
          <w:rFonts w:ascii="Times New Roman" w:hAnsi="Times New Roman"/>
          <w:b/>
          <w:bCs/>
          <w:sz w:val="26"/>
          <w:szCs w:val="26"/>
          <w:lang w:val="vi-VN"/>
        </w:rPr>
        <w:t>II. NỘI DUNG ĐIỀU CHỈNH</w:t>
      </w:r>
    </w:p>
    <w:p w14:paraId="22F59923"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1. Nội dung điều ch</w:t>
      </w:r>
      <w:r w:rsidRPr="00054939">
        <w:rPr>
          <w:rFonts w:ascii="Times New Roman" w:hAnsi="Times New Roman"/>
          <w:bCs/>
          <w:sz w:val="26"/>
          <w:szCs w:val="26"/>
        </w:rPr>
        <w:t>ỉ</w:t>
      </w:r>
      <w:r w:rsidRPr="00054939">
        <w:rPr>
          <w:rFonts w:ascii="Times New Roman" w:hAnsi="Times New Roman"/>
          <w:bCs/>
          <w:sz w:val="26"/>
          <w:szCs w:val="26"/>
          <w:lang w:val="vi-VN"/>
        </w:rPr>
        <w:t>nh 1:</w:t>
      </w:r>
      <w:r w:rsidRPr="00054939">
        <w:rPr>
          <w:rFonts w:ascii="Times New Roman" w:hAnsi="Times New Roman"/>
          <w:sz w:val="26"/>
          <w:szCs w:val="26"/>
          <w:lang w:val="vi-VN"/>
        </w:rPr>
        <w:t xml:space="preserve"> </w:t>
      </w:r>
      <w:r w:rsidRPr="00054939">
        <w:rPr>
          <w:rFonts w:ascii="Times New Roman" w:hAnsi="Times New Roman"/>
          <w:i/>
          <w:iCs/>
          <w:sz w:val="26"/>
          <w:szCs w:val="26"/>
          <w:lang w:val="vi-VN"/>
        </w:rPr>
        <w:t>(</w:t>
      </w:r>
      <w:r w:rsidRPr="00054939">
        <w:rPr>
          <w:rFonts w:ascii="Times New Roman" w:hAnsi="Times New Roman"/>
          <w:i/>
          <w:iCs/>
          <w:sz w:val="26"/>
          <w:szCs w:val="26"/>
        </w:rPr>
        <w:t>ví dụ</w:t>
      </w:r>
      <w:r w:rsidRPr="00054939">
        <w:rPr>
          <w:rFonts w:ascii="Times New Roman" w:hAnsi="Times New Roman"/>
          <w:i/>
          <w:iCs/>
          <w:sz w:val="26"/>
          <w:szCs w:val="26"/>
          <w:lang w:val="vi-VN"/>
        </w:rPr>
        <w:t xml:space="preserve">: điều chỉnh thay đổi </w:t>
      </w:r>
      <w:r w:rsidRPr="00054939">
        <w:rPr>
          <w:rFonts w:ascii="Times New Roman" w:hAnsi="Times New Roman"/>
          <w:i/>
          <w:iCs/>
          <w:sz w:val="26"/>
          <w:szCs w:val="26"/>
        </w:rPr>
        <w:t>địa điểm thực hiện hoạt động đầu tư, thay đổi mục tiêu chính</w:t>
      </w:r>
      <w:r w:rsidRPr="00054939">
        <w:rPr>
          <w:rFonts w:ascii="Times New Roman" w:hAnsi="Times New Roman"/>
          <w:i/>
          <w:iCs/>
          <w:sz w:val="26"/>
          <w:szCs w:val="26"/>
          <w:lang w:val="vi-VN"/>
        </w:rPr>
        <w:t>...)</w:t>
      </w:r>
    </w:p>
    <w:p w14:paraId="430096A0"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bCs/>
          <w:sz w:val="26"/>
          <w:szCs w:val="26"/>
          <w:lang w:val="vi-VN"/>
        </w:rPr>
        <w:t>Nội dung sau khi điều chỉnh: ...</w:t>
      </w:r>
    </w:p>
    <w:p w14:paraId="089F59D6" w14:textId="77777777" w:rsidR="00811B66" w:rsidRPr="00054939" w:rsidRDefault="00811B66" w:rsidP="00811B66">
      <w:pPr>
        <w:spacing w:before="80" w:after="80" w:line="240" w:lineRule="auto"/>
        <w:ind w:firstLine="567"/>
        <w:jc w:val="both"/>
        <w:rPr>
          <w:rFonts w:ascii="Times New Roman" w:hAnsi="Times New Roman"/>
          <w:i/>
          <w:iCs/>
          <w:sz w:val="26"/>
          <w:szCs w:val="26"/>
        </w:rPr>
      </w:pPr>
      <w:r w:rsidRPr="00054939">
        <w:rPr>
          <w:rFonts w:ascii="Times New Roman" w:hAnsi="Times New Roman"/>
          <w:bCs/>
          <w:sz w:val="26"/>
          <w:szCs w:val="26"/>
          <w:lang w:val="vi-VN"/>
        </w:rPr>
        <w:t xml:space="preserve">2. Nội dung điều chỉnh 2 </w:t>
      </w:r>
      <w:r w:rsidRPr="00054939">
        <w:rPr>
          <w:rFonts w:ascii="Times New Roman" w:hAnsi="Times New Roman"/>
          <w:bCs/>
          <w:i/>
          <w:sz w:val="26"/>
          <w:szCs w:val="26"/>
          <w:lang w:val="vi-VN"/>
        </w:rPr>
        <w:t>(nếu có):</w:t>
      </w:r>
      <w:r w:rsidRPr="00054939">
        <w:rPr>
          <w:rFonts w:ascii="Times New Roman" w:hAnsi="Times New Roman"/>
          <w:sz w:val="26"/>
          <w:szCs w:val="26"/>
          <w:lang w:val="vi-VN"/>
        </w:rPr>
        <w:t xml:space="preserve"> </w:t>
      </w:r>
      <w:r w:rsidRPr="00054939">
        <w:rPr>
          <w:rFonts w:ascii="Times New Roman" w:hAnsi="Times New Roman"/>
          <w:bCs/>
          <w:sz w:val="26"/>
          <w:szCs w:val="26"/>
        </w:rPr>
        <w:t>Ghi tương tự nội dung điều chỉnh 1</w:t>
      </w:r>
    </w:p>
    <w:p w14:paraId="644614D2"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i/>
          <w:iCs/>
          <w:sz w:val="26"/>
          <w:szCs w:val="26"/>
        </w:rPr>
        <w:t>* Trong trường hợp có nội dung điều chỉnh tăng vốn, cơ cấu nguồn vốn trong đó có sử dụng vốn vay, nhà đầu tư làm rõ về dự kiến nguồn vốn vay: Vay của tổ chức tín dụng (trong và ngoài nước)…, giá trị, thời hạn, lãi suất.</w:t>
      </w:r>
    </w:p>
    <w:p w14:paraId="6F99B153" w14:textId="77777777" w:rsidR="00811B66" w:rsidRPr="00054939" w:rsidRDefault="00811B66" w:rsidP="00811B66">
      <w:pPr>
        <w:spacing w:before="80" w:after="80" w:line="240" w:lineRule="auto"/>
        <w:ind w:firstLine="567"/>
        <w:jc w:val="both"/>
        <w:outlineLvl w:val="0"/>
        <w:rPr>
          <w:rFonts w:ascii="Times New Roman" w:hAnsi="Times New Roman"/>
          <w:b/>
          <w:bCs/>
          <w:spacing w:val="6"/>
          <w:sz w:val="26"/>
          <w:szCs w:val="26"/>
        </w:rPr>
      </w:pPr>
      <w:r w:rsidRPr="00054939">
        <w:rPr>
          <w:rFonts w:ascii="Times New Roman" w:hAnsi="Times New Roman"/>
          <w:b/>
          <w:bCs/>
          <w:spacing w:val="6"/>
          <w:sz w:val="26"/>
          <w:szCs w:val="26"/>
        </w:rPr>
        <w:t>I</w:t>
      </w:r>
      <w:r w:rsidRPr="00054939">
        <w:rPr>
          <w:rFonts w:ascii="Times New Roman" w:hAnsi="Times New Roman"/>
          <w:b/>
          <w:bCs/>
          <w:spacing w:val="6"/>
          <w:sz w:val="26"/>
          <w:szCs w:val="26"/>
          <w:lang w:val="vi-VN"/>
        </w:rPr>
        <w:t xml:space="preserve">II. </w:t>
      </w:r>
      <w:r w:rsidRPr="00054939">
        <w:rPr>
          <w:rFonts w:ascii="Times New Roman" w:hAnsi="Times New Roman"/>
          <w:b/>
          <w:bCs/>
          <w:spacing w:val="6"/>
          <w:sz w:val="26"/>
          <w:szCs w:val="26"/>
        </w:rPr>
        <w:t xml:space="preserve">NỘI DUNG ĐÃ ĐIỀU CHỈNH TRÊN HỆ THỐNG THÔNG TIN QUỐC GIA VỀ ĐẦU TƯ </w:t>
      </w:r>
      <w:r w:rsidRPr="00054939">
        <w:rPr>
          <w:rFonts w:ascii="Times New Roman" w:hAnsi="Times New Roman"/>
          <w:bCs/>
          <w:i/>
          <w:spacing w:val="6"/>
          <w:sz w:val="26"/>
          <w:szCs w:val="26"/>
        </w:rPr>
        <w:t>(nếu có)</w:t>
      </w:r>
    </w:p>
    <w:p w14:paraId="7634B2B6" w14:textId="77777777" w:rsidR="00811B66" w:rsidRPr="00054939" w:rsidRDefault="00811B66" w:rsidP="00811B66">
      <w:pPr>
        <w:spacing w:before="80" w:after="80" w:line="240" w:lineRule="auto"/>
        <w:ind w:firstLine="567"/>
        <w:jc w:val="both"/>
        <w:rPr>
          <w:rFonts w:ascii="Times New Roman" w:hAnsi="Times New Roman"/>
          <w:bCs/>
          <w:i/>
          <w:sz w:val="26"/>
          <w:szCs w:val="26"/>
        </w:rPr>
      </w:pPr>
      <w:r w:rsidRPr="00054939">
        <w:rPr>
          <w:rFonts w:ascii="Times New Roman" w:hAnsi="Times New Roman"/>
          <w:bCs/>
          <w:i/>
          <w:sz w:val="26"/>
          <w:szCs w:val="26"/>
        </w:rPr>
        <w:t>[Đối với những nội dung điều chỉnh đã được cập nhật trên Hệ thống thông tin quốc gia về đầu tư theo khoản 2 Điều 63 của Luật Đầu tư]</w:t>
      </w:r>
    </w:p>
    <w:p w14:paraId="5EB8F02B" w14:textId="77777777" w:rsidR="00811B66" w:rsidRPr="00054939" w:rsidRDefault="00811B66" w:rsidP="00811B66">
      <w:pPr>
        <w:spacing w:before="80" w:after="80" w:line="240" w:lineRule="auto"/>
        <w:ind w:firstLine="567"/>
        <w:jc w:val="both"/>
        <w:rPr>
          <w:rFonts w:ascii="Times New Roman" w:hAnsi="Times New Roman"/>
          <w:bCs/>
          <w:sz w:val="26"/>
          <w:szCs w:val="26"/>
        </w:rPr>
      </w:pPr>
      <w:r w:rsidRPr="00054939">
        <w:rPr>
          <w:rFonts w:ascii="Times New Roman" w:hAnsi="Times New Roman"/>
          <w:bCs/>
          <w:sz w:val="26"/>
          <w:szCs w:val="26"/>
        </w:rPr>
        <w:t>(Các) Nhà đầu tư đã điều chỉnh các nội dung sau:</w:t>
      </w:r>
    </w:p>
    <w:p w14:paraId="77E28BCB" w14:textId="77777777" w:rsidR="00811B66" w:rsidRPr="00054939" w:rsidRDefault="00811B66" w:rsidP="00811B66">
      <w:pPr>
        <w:spacing w:before="80" w:after="80" w:line="240" w:lineRule="auto"/>
        <w:ind w:firstLine="567"/>
        <w:jc w:val="both"/>
        <w:rPr>
          <w:rFonts w:ascii="Times New Roman" w:hAnsi="Times New Roman"/>
          <w:bCs/>
          <w:i/>
          <w:sz w:val="26"/>
          <w:szCs w:val="26"/>
        </w:rPr>
      </w:pPr>
      <w:r w:rsidRPr="00054939">
        <w:rPr>
          <w:rFonts w:ascii="Times New Roman" w:hAnsi="Times New Roman"/>
          <w:bCs/>
          <w:i/>
          <w:sz w:val="26"/>
          <w:szCs w:val="26"/>
        </w:rPr>
        <w:t xml:space="preserve"> -… [ví dụ thông tin về nhà đầu tư, mục tiêu khác…]</w:t>
      </w:r>
    </w:p>
    <w:p w14:paraId="4919D359" w14:textId="77777777" w:rsidR="00811B66" w:rsidRPr="00054939" w:rsidRDefault="00811B66" w:rsidP="00811B66">
      <w:pPr>
        <w:spacing w:before="80" w:after="80" w:line="240" w:lineRule="auto"/>
        <w:ind w:firstLine="567"/>
        <w:jc w:val="both"/>
        <w:outlineLvl w:val="0"/>
        <w:rPr>
          <w:rFonts w:ascii="Times New Roman" w:hAnsi="Times New Roman"/>
          <w:b/>
          <w:spacing w:val="6"/>
          <w:sz w:val="26"/>
          <w:szCs w:val="26"/>
        </w:rPr>
      </w:pPr>
      <w:r w:rsidRPr="00054939">
        <w:rPr>
          <w:rFonts w:ascii="Times New Roman" w:hAnsi="Times New Roman"/>
          <w:b/>
          <w:bCs/>
          <w:spacing w:val="6"/>
          <w:sz w:val="26"/>
          <w:szCs w:val="26"/>
          <w:lang w:val="vi-VN"/>
        </w:rPr>
        <w:t>I</w:t>
      </w:r>
      <w:r w:rsidRPr="00054939">
        <w:rPr>
          <w:rFonts w:ascii="Times New Roman" w:hAnsi="Times New Roman"/>
          <w:b/>
          <w:bCs/>
          <w:spacing w:val="6"/>
          <w:sz w:val="26"/>
          <w:szCs w:val="26"/>
        </w:rPr>
        <w:t>V</w:t>
      </w:r>
      <w:r w:rsidRPr="00054939">
        <w:rPr>
          <w:rFonts w:ascii="Times New Roman" w:hAnsi="Times New Roman"/>
          <w:b/>
          <w:bCs/>
          <w:spacing w:val="6"/>
          <w:sz w:val="26"/>
          <w:szCs w:val="26"/>
          <w:lang w:val="vi-VN"/>
        </w:rPr>
        <w:t>. ĐÁNH GIÁ SỰ CẦN THIẾT PHẢI ĐIỀU CHỈNH HOẠT ĐỘNG ĐẦU TƯ RA NƯỚC NGOÀI</w:t>
      </w:r>
    </w:p>
    <w:p w14:paraId="7ECDC6AF"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lastRenderedPageBreak/>
        <w:t>Đánh giá sự cần thiết phải điều chỉnh hoạt động đầu tư ra nước ngoài: ...</w:t>
      </w:r>
    </w:p>
    <w:p w14:paraId="374C211C"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Các giải pháp về cung cấp nguyên, nhiên, vật liệu đáp ứng nhu cầu hoạt động đầu tư ra nước ngoài; trong đó việc cung cấp từ Việt Nam </w:t>
      </w:r>
      <w:r w:rsidRPr="00054939">
        <w:rPr>
          <w:rFonts w:ascii="Times New Roman" w:hAnsi="Times New Roman"/>
          <w:i/>
          <w:sz w:val="26"/>
          <w:szCs w:val="26"/>
          <w:lang w:val="vi-VN"/>
        </w:rPr>
        <w:t>(nếu có):</w:t>
      </w:r>
      <w:r w:rsidRPr="00054939">
        <w:rPr>
          <w:rFonts w:ascii="Times New Roman" w:hAnsi="Times New Roman"/>
          <w:sz w:val="26"/>
          <w:szCs w:val="26"/>
          <w:lang w:val="vi-VN"/>
        </w:rPr>
        <w:t xml:space="preserve"> ...</w:t>
      </w:r>
    </w:p>
    <w:p w14:paraId="7E9EFA9F"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Quy trình công nghệ chủ yếu và phương án mua sắm máy móc thiết bị</w:t>
      </w:r>
      <w:r w:rsidRPr="00054939">
        <w:rPr>
          <w:rFonts w:ascii="Times New Roman" w:hAnsi="Times New Roman"/>
          <w:sz w:val="26"/>
          <w:szCs w:val="26"/>
        </w:rPr>
        <w:t xml:space="preserve"> </w:t>
      </w:r>
      <w:r w:rsidRPr="00054939">
        <w:rPr>
          <w:rFonts w:ascii="Times New Roman" w:hAnsi="Times New Roman"/>
          <w:i/>
          <w:sz w:val="26"/>
          <w:szCs w:val="26"/>
        </w:rPr>
        <w:t>(nếu có)</w:t>
      </w:r>
      <w:r w:rsidRPr="00054939">
        <w:rPr>
          <w:rFonts w:ascii="Times New Roman" w:hAnsi="Times New Roman"/>
          <w:i/>
          <w:sz w:val="26"/>
          <w:szCs w:val="26"/>
          <w:lang w:val="vi-VN"/>
        </w:rPr>
        <w:t xml:space="preserve">: </w:t>
      </w:r>
      <w:r w:rsidRPr="00054939">
        <w:rPr>
          <w:rFonts w:ascii="Times New Roman" w:hAnsi="Times New Roman"/>
          <w:sz w:val="26"/>
          <w:szCs w:val="26"/>
          <w:lang w:val="vi-VN"/>
        </w:rPr>
        <w:t>...</w:t>
      </w:r>
    </w:p>
    <w:p w14:paraId="3401A298"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Dự kiến hiệu quả kinh tế và thực hiện nghĩa vụ tài chính sau khi điều chỉnh dự án:</w:t>
      </w:r>
      <w:r w:rsidRPr="00054939">
        <w:rPr>
          <w:rFonts w:ascii="Times New Roman" w:hAnsi="Times New Roman"/>
          <w:sz w:val="26"/>
          <w:szCs w:val="26"/>
        </w:rPr>
        <w:t xml:space="preserve"> …</w:t>
      </w:r>
    </w:p>
    <w:p w14:paraId="3DC76C5F" w14:textId="77777777" w:rsidR="00811B66" w:rsidRPr="00054939" w:rsidRDefault="00811B66" w:rsidP="00811B66">
      <w:pPr>
        <w:spacing w:before="80" w:after="80" w:line="240" w:lineRule="auto"/>
        <w:ind w:firstLine="567"/>
        <w:jc w:val="right"/>
        <w:rPr>
          <w:rFonts w:ascii="Times New Roman" w:hAnsi="Times New Roman"/>
          <w:i/>
          <w:sz w:val="26"/>
          <w:szCs w:val="26"/>
        </w:rPr>
      </w:pPr>
      <w:r w:rsidRPr="00054939">
        <w:rPr>
          <w:rFonts w:ascii="Times New Roman" w:hAnsi="Times New Roman"/>
          <w:sz w:val="26"/>
          <w:szCs w:val="26"/>
        </w:rPr>
        <w:t xml:space="preserve">Đơn vị: …. </w:t>
      </w:r>
      <w:r w:rsidRPr="00054939">
        <w:rPr>
          <w:rFonts w:ascii="Times New Roman" w:hAnsi="Times New Roman"/>
          <w:i/>
          <w:sz w:val="26"/>
          <w:szCs w:val="26"/>
        </w:rPr>
        <w:t>(loại ngoại tệ dùng để đầu tư)</w:t>
      </w:r>
    </w:p>
    <w:tbl>
      <w:tblPr>
        <w:tblW w:w="5004"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3988"/>
        <w:gridCol w:w="1783"/>
        <w:gridCol w:w="1520"/>
        <w:gridCol w:w="327"/>
        <w:gridCol w:w="599"/>
      </w:tblGrid>
      <w:tr w:rsidR="00811B66" w:rsidRPr="00054939" w14:paraId="5F0CEB99" w14:textId="77777777" w:rsidTr="0001395A">
        <w:tc>
          <w:tcPr>
            <w:tcW w:w="5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55979" w14:textId="77777777" w:rsidR="00811B66" w:rsidRPr="00FE05AA" w:rsidRDefault="00811B66" w:rsidP="0001395A">
            <w:pPr>
              <w:spacing w:before="80" w:after="80" w:line="240" w:lineRule="auto"/>
              <w:jc w:val="center"/>
              <w:rPr>
                <w:rFonts w:ascii="Times New Roman" w:hAnsi="Times New Roman"/>
                <w:b/>
                <w:sz w:val="26"/>
                <w:szCs w:val="26"/>
              </w:rPr>
            </w:pPr>
            <w:r w:rsidRPr="00FE05AA">
              <w:rPr>
                <w:rFonts w:ascii="Times New Roman" w:hAnsi="Times New Roman"/>
                <w:b/>
                <w:sz w:val="26"/>
                <w:szCs w:val="26"/>
              </w:rPr>
              <w:t>STT</w:t>
            </w:r>
          </w:p>
        </w:tc>
        <w:tc>
          <w:tcPr>
            <w:tcW w:w="21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62C15" w14:textId="77777777" w:rsidR="00811B66" w:rsidRPr="00B455F1" w:rsidRDefault="00811B66" w:rsidP="0001395A">
            <w:pPr>
              <w:spacing w:before="80" w:after="80" w:line="240" w:lineRule="auto"/>
              <w:jc w:val="center"/>
              <w:rPr>
                <w:rFonts w:ascii="Times New Roman" w:hAnsi="Times New Roman"/>
                <w:b/>
                <w:sz w:val="26"/>
                <w:szCs w:val="26"/>
              </w:rPr>
            </w:pPr>
            <w:r w:rsidRPr="00B455F1">
              <w:rPr>
                <w:rFonts w:ascii="Times New Roman" w:hAnsi="Times New Roman"/>
                <w:b/>
                <w:sz w:val="26"/>
                <w:szCs w:val="26"/>
              </w:rPr>
              <w:t>Tên c</w:t>
            </w:r>
            <w:r w:rsidRPr="00B455F1">
              <w:rPr>
                <w:rFonts w:ascii="Times New Roman" w:hAnsi="Times New Roman"/>
                <w:b/>
                <w:sz w:val="26"/>
                <w:szCs w:val="26"/>
                <w:lang w:val="vi-VN"/>
              </w:rPr>
              <w:t>hỉ tiêu</w:t>
            </w:r>
          </w:p>
        </w:tc>
        <w:tc>
          <w:tcPr>
            <w:tcW w:w="9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5F326" w14:textId="77777777" w:rsidR="00811B66" w:rsidRPr="00B455F1" w:rsidRDefault="00811B66" w:rsidP="0001395A">
            <w:pPr>
              <w:spacing w:before="80" w:after="80" w:line="240" w:lineRule="auto"/>
              <w:jc w:val="center"/>
              <w:rPr>
                <w:rFonts w:ascii="Times New Roman" w:hAnsi="Times New Roman"/>
                <w:b/>
                <w:sz w:val="26"/>
                <w:szCs w:val="26"/>
              </w:rPr>
            </w:pPr>
            <w:r w:rsidRPr="00B455F1">
              <w:rPr>
                <w:rFonts w:ascii="Times New Roman" w:hAnsi="Times New Roman"/>
                <w:b/>
                <w:sz w:val="26"/>
                <w:szCs w:val="26"/>
                <w:lang w:val="vi-VN"/>
              </w:rPr>
              <w:t xml:space="preserve">Năm thứ 1 sau điều chỉnh: </w:t>
            </w:r>
            <w:r w:rsidRPr="00FE05AA">
              <w:rPr>
                <w:rFonts w:ascii="Times New Roman" w:hAnsi="Times New Roman"/>
                <w:i/>
                <w:iCs/>
                <w:sz w:val="26"/>
                <w:szCs w:val="26"/>
                <w:lang w:val="vi-VN"/>
              </w:rPr>
              <w:t>(theo năm tài chính)</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DEAA0" w14:textId="77777777" w:rsidR="00811B66" w:rsidRPr="00B455F1" w:rsidRDefault="00811B66" w:rsidP="0001395A">
            <w:pPr>
              <w:spacing w:before="80" w:after="80" w:line="240" w:lineRule="auto"/>
              <w:jc w:val="center"/>
              <w:rPr>
                <w:rFonts w:ascii="Times New Roman" w:hAnsi="Times New Roman"/>
                <w:b/>
                <w:sz w:val="26"/>
                <w:szCs w:val="26"/>
              </w:rPr>
            </w:pPr>
            <w:r w:rsidRPr="00B455F1">
              <w:rPr>
                <w:rFonts w:ascii="Times New Roman" w:hAnsi="Times New Roman"/>
                <w:b/>
                <w:bCs/>
                <w:sz w:val="26"/>
                <w:szCs w:val="26"/>
                <w:lang w:val="vi-VN"/>
              </w:rPr>
              <w:t xml:space="preserve">Năm </w:t>
            </w:r>
            <w:r w:rsidRPr="00B455F1">
              <w:rPr>
                <w:rFonts w:ascii="Times New Roman" w:hAnsi="Times New Roman"/>
                <w:b/>
                <w:bCs/>
                <w:sz w:val="26"/>
                <w:szCs w:val="26"/>
              </w:rPr>
              <w:t>tiếp theo</w:t>
            </w:r>
            <w:r w:rsidRPr="00B455F1">
              <w:rPr>
                <w:rFonts w:ascii="Times New Roman" w:hAnsi="Times New Roman"/>
                <w:b/>
                <w:bCs/>
                <w:sz w:val="26"/>
                <w:szCs w:val="26"/>
                <w:lang w:val="vi-VN"/>
              </w:rPr>
              <w:t xml:space="preserve"> sau điều chỉnh</w:t>
            </w:r>
          </w:p>
        </w:tc>
        <w:tc>
          <w:tcPr>
            <w:tcW w:w="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EAC4F" w14:textId="77777777" w:rsidR="00811B66" w:rsidRPr="00B455F1" w:rsidRDefault="00811B66" w:rsidP="0001395A">
            <w:pPr>
              <w:spacing w:before="80" w:after="80" w:line="240" w:lineRule="auto"/>
              <w:jc w:val="center"/>
              <w:rPr>
                <w:rFonts w:ascii="Times New Roman" w:hAnsi="Times New Roman"/>
                <w:b/>
                <w:sz w:val="26"/>
                <w:szCs w:val="26"/>
              </w:rPr>
            </w:pPr>
            <w:r w:rsidRPr="00B455F1">
              <w:rPr>
                <w:rFonts w:ascii="Times New Roman" w:hAnsi="Times New Roman"/>
                <w:b/>
                <w:sz w:val="26"/>
                <w:szCs w:val="26"/>
              </w:rPr>
              <w:t>…</w:t>
            </w:r>
          </w:p>
        </w:tc>
        <w:tc>
          <w:tcPr>
            <w:tcW w:w="3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FE4E" w14:textId="77777777" w:rsidR="00811B66" w:rsidRPr="00B455F1" w:rsidRDefault="00811B66" w:rsidP="0001395A">
            <w:pPr>
              <w:spacing w:before="80" w:after="80" w:line="240" w:lineRule="auto"/>
              <w:jc w:val="center"/>
              <w:rPr>
                <w:rFonts w:ascii="Times New Roman" w:hAnsi="Times New Roman"/>
                <w:b/>
                <w:sz w:val="26"/>
                <w:szCs w:val="26"/>
              </w:rPr>
            </w:pPr>
            <w:r w:rsidRPr="00B455F1">
              <w:rPr>
                <w:rFonts w:ascii="Times New Roman" w:hAnsi="Times New Roman"/>
                <w:b/>
                <w:sz w:val="26"/>
                <w:szCs w:val="26"/>
              </w:rPr>
              <w:t>Tổng</w:t>
            </w:r>
          </w:p>
        </w:tc>
      </w:tr>
      <w:tr w:rsidR="00811B66" w:rsidRPr="00054939" w14:paraId="31391E1C"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B730C4"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lang w:val="vi-VN"/>
              </w:rPr>
              <w:t>1=2+3</w:t>
            </w:r>
            <w:r w:rsidRPr="00054939">
              <w:rPr>
                <w:rFonts w:ascii="Times New Roman" w:hAnsi="Times New Roman"/>
                <w:sz w:val="26"/>
                <w:szCs w:val="26"/>
              </w:rPr>
              <w:t>+…</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7D0F"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sz w:val="26"/>
                <w:szCs w:val="26"/>
                <w:lang w:val="vi-VN"/>
              </w:rPr>
              <w:t>Doanh thu</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888896"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C97B1"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439CB"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9E814"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3187EBF0"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4DFA7"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rPr>
              <w:t>2</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4EE73"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i/>
                <w:iCs/>
                <w:sz w:val="26"/>
                <w:szCs w:val="26"/>
                <w:lang w:val="vi-VN"/>
              </w:rPr>
              <w:t>Từ hoạt động/sản phẩm...</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C7117"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B6BD9"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564A2"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27DFB"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4C838253"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14:paraId="4673234A"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rPr>
              <w:t>3</w:t>
            </w:r>
          </w:p>
        </w:tc>
        <w:tc>
          <w:tcPr>
            <w:tcW w:w="214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A1DA433"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i/>
                <w:iCs/>
                <w:sz w:val="26"/>
                <w:szCs w:val="26"/>
                <w:lang w:val="vi-VN"/>
              </w:rPr>
              <w:t>Từ hoạt động/sản phẩm...</w:t>
            </w:r>
          </w:p>
        </w:tc>
        <w:tc>
          <w:tcPr>
            <w:tcW w:w="96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6E311BF4"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6D0A6144"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424250D5"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14:paraId="0523E136"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0802BC4D"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2B7C59"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rPr>
              <w:t>…</w:t>
            </w:r>
          </w:p>
        </w:tc>
        <w:tc>
          <w:tcPr>
            <w:tcW w:w="214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E4623"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i/>
                <w:iCs/>
                <w:sz w:val="26"/>
                <w:szCs w:val="26"/>
              </w:rPr>
              <w:t>…</w:t>
            </w:r>
          </w:p>
        </w:tc>
        <w:tc>
          <w:tcPr>
            <w:tcW w:w="96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58474"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74AE1"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736E"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906B2"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465BE25C"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FE7D15"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lang w:val="vi-VN"/>
              </w:rPr>
              <w:t>4</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187CA"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sz w:val="26"/>
                <w:szCs w:val="26"/>
                <w:lang w:val="vi-VN"/>
              </w:rPr>
              <w:t>Lợi nhuận trước thu</w:t>
            </w:r>
            <w:r w:rsidRPr="00054939">
              <w:rPr>
                <w:rFonts w:ascii="Times New Roman" w:hAnsi="Times New Roman"/>
                <w:sz w:val="26"/>
                <w:szCs w:val="26"/>
              </w:rPr>
              <w:t>ế:</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31F48"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3F142"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B6498"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ED91C"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3D83B845"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07BF6F"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rPr>
              <w:t>5</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7E144"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sz w:val="26"/>
                <w:szCs w:val="26"/>
                <w:lang w:val="vi-VN"/>
              </w:rPr>
              <w:t>Lợi nhuận sau thuế:</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99C4F"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0E5BC9"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42D19"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2F452"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7FB4EF50"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40F7AD"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rPr>
              <w:t>6=7+8</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6A5BB3"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sz w:val="26"/>
                <w:szCs w:val="26"/>
                <w:lang w:val="vi-VN"/>
              </w:rPr>
              <w:t>Lợi nhuận được chia của nhà đầu tư Việt Nam</w:t>
            </w:r>
            <w:r w:rsidRPr="00054939">
              <w:rPr>
                <w:rFonts w:ascii="Times New Roman" w:hAnsi="Times New Roman"/>
                <w:sz w:val="26"/>
                <w:szCs w:val="26"/>
              </w:rPr>
              <w:t xml:space="preserve">. </w:t>
            </w:r>
            <w:r w:rsidRPr="00054939">
              <w:rPr>
                <w:rFonts w:ascii="Times New Roman" w:hAnsi="Times New Roman"/>
                <w:sz w:val="26"/>
                <w:szCs w:val="26"/>
                <w:lang w:val="vi-VN"/>
              </w:rPr>
              <w:t>Trong đó:</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CB02D"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FA4FF"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9A96C"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56588" w14:textId="77777777" w:rsidR="00811B66" w:rsidRPr="00054939" w:rsidRDefault="00811B66" w:rsidP="0001395A">
            <w:pPr>
              <w:spacing w:before="80" w:after="80" w:line="240" w:lineRule="auto"/>
              <w:ind w:firstLine="567"/>
              <w:rPr>
                <w:rFonts w:ascii="Times New Roman" w:hAnsi="Times New Roman"/>
                <w:sz w:val="26"/>
                <w:szCs w:val="26"/>
              </w:rPr>
            </w:pPr>
          </w:p>
        </w:tc>
      </w:tr>
      <w:tr w:rsidR="00811B66" w:rsidRPr="00054939" w14:paraId="0B050DEA"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4DD941"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lang w:val="vi-VN"/>
              </w:rPr>
              <w:t>7</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482EE"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i/>
                <w:iCs/>
                <w:sz w:val="26"/>
                <w:szCs w:val="26"/>
                <w:lang w:val="vi-VN"/>
              </w:rPr>
              <w:t>+ Sử dụng đầu tư ở nước ngoài</w:t>
            </w:r>
          </w:p>
          <w:p w14:paraId="606FC903"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i/>
                <w:iCs/>
                <w:sz w:val="26"/>
                <w:szCs w:val="26"/>
                <w:lang w:val="vi-VN"/>
              </w:rPr>
              <w:t>Ghi rõ phần lợi nhuận giữ lại đầu tư ở nước ngoài đã làm thủ tục điều chỉnh Giấy chứng nhận đăng ký đầu tư ra nước ngoài</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F6F27"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7F6B3"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FE819"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7F454"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4A254060"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F383DA"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rPr>
              <w:t>8</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1624BA"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i/>
                <w:iCs/>
                <w:sz w:val="26"/>
                <w:szCs w:val="26"/>
              </w:rPr>
              <w:t>+ Chuyển về Việt Nam</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8BC7F0"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23042"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2275F"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D47B9"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r w:rsidR="00811B66" w:rsidRPr="00054939" w14:paraId="3B0D84E2" w14:textId="77777777" w:rsidTr="0001395A">
        <w:tblPrEx>
          <w:tblBorders>
            <w:top w:val="none" w:sz="0" w:space="0" w:color="auto"/>
            <w:bottom w:val="none" w:sz="0" w:space="0" w:color="auto"/>
            <w:insideH w:val="none" w:sz="0" w:space="0" w:color="auto"/>
            <w:insideV w:val="none" w:sz="0" w:space="0" w:color="auto"/>
          </w:tblBorders>
        </w:tblPrEx>
        <w:tc>
          <w:tcPr>
            <w:tcW w:w="5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23773F" w14:textId="77777777" w:rsidR="00811B66" w:rsidRPr="00054939" w:rsidRDefault="00811B66" w:rsidP="0001395A">
            <w:pPr>
              <w:spacing w:before="80" w:after="80" w:line="240" w:lineRule="auto"/>
              <w:ind w:firstLine="20"/>
              <w:jc w:val="center"/>
              <w:rPr>
                <w:rFonts w:ascii="Times New Roman" w:hAnsi="Times New Roman"/>
                <w:sz w:val="26"/>
                <w:szCs w:val="26"/>
              </w:rPr>
            </w:pPr>
            <w:r w:rsidRPr="00054939">
              <w:rPr>
                <w:rFonts w:ascii="Times New Roman" w:hAnsi="Times New Roman"/>
                <w:sz w:val="26"/>
                <w:szCs w:val="26"/>
              </w:rPr>
              <w:t>9</w:t>
            </w:r>
          </w:p>
        </w:tc>
        <w:tc>
          <w:tcPr>
            <w:tcW w:w="21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27397" w14:textId="77777777" w:rsidR="00811B66" w:rsidRPr="00054939" w:rsidRDefault="00811B66" w:rsidP="0001395A">
            <w:pPr>
              <w:spacing w:before="80" w:after="80" w:line="240" w:lineRule="auto"/>
              <w:ind w:left="182" w:right="125"/>
              <w:rPr>
                <w:rFonts w:ascii="Times New Roman" w:hAnsi="Times New Roman"/>
                <w:sz w:val="26"/>
                <w:szCs w:val="26"/>
              </w:rPr>
            </w:pPr>
            <w:r w:rsidRPr="00054939">
              <w:rPr>
                <w:rFonts w:ascii="Times New Roman" w:hAnsi="Times New Roman"/>
                <w:sz w:val="26"/>
                <w:szCs w:val="26"/>
              </w:rPr>
              <w:t xml:space="preserve">+ </w:t>
            </w:r>
            <w:r w:rsidRPr="00054939">
              <w:rPr>
                <w:rFonts w:ascii="Times New Roman" w:hAnsi="Times New Roman"/>
                <w:i/>
                <w:iCs/>
                <w:sz w:val="26"/>
                <w:szCs w:val="26"/>
              </w:rPr>
              <w:t>Thực hiện nghĩa vụ với Nhà nước Việt Nam (VNĐ)</w:t>
            </w:r>
          </w:p>
        </w:tc>
        <w:tc>
          <w:tcPr>
            <w:tcW w:w="9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96189"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FC45F"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D573C"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89A1F" w14:textId="77777777" w:rsidR="00811B66" w:rsidRPr="00054939" w:rsidRDefault="00811B66" w:rsidP="0001395A">
            <w:pPr>
              <w:spacing w:before="80" w:after="80" w:line="240" w:lineRule="auto"/>
              <w:ind w:firstLine="567"/>
              <w:jc w:val="center"/>
              <w:rPr>
                <w:rFonts w:ascii="Times New Roman" w:hAnsi="Times New Roman"/>
                <w:sz w:val="26"/>
                <w:szCs w:val="26"/>
              </w:rPr>
            </w:pPr>
          </w:p>
        </w:tc>
      </w:tr>
    </w:tbl>
    <w:p w14:paraId="10AFA1FA" w14:textId="77777777" w:rsidR="00811B66" w:rsidRPr="00B455F1"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Đánh giá chung về hiệu quả kinh tế, dự kiến khả năng và</w:t>
      </w:r>
      <w:r>
        <w:rPr>
          <w:rFonts w:ascii="Times New Roman" w:hAnsi="Times New Roman"/>
          <w:sz w:val="26"/>
          <w:szCs w:val="26"/>
          <w:lang w:val="vi-VN"/>
        </w:rPr>
        <w:t xml:space="preserve"> thời gian thu hồi vốn đầu tư: </w:t>
      </w:r>
    </w:p>
    <w:p w14:paraId="3CE5BF6C" w14:textId="77777777" w:rsidR="00811B66" w:rsidRPr="00054939" w:rsidRDefault="00811B66" w:rsidP="00811B66">
      <w:pPr>
        <w:spacing w:before="80" w:after="80" w:line="240" w:lineRule="auto"/>
        <w:ind w:firstLine="567"/>
        <w:jc w:val="both"/>
        <w:outlineLvl w:val="0"/>
        <w:rPr>
          <w:rFonts w:ascii="Times New Roman" w:hAnsi="Times New Roman"/>
          <w:b/>
          <w:sz w:val="26"/>
          <w:szCs w:val="26"/>
        </w:rPr>
      </w:pPr>
      <w:r w:rsidRPr="00054939">
        <w:rPr>
          <w:rFonts w:ascii="Times New Roman" w:hAnsi="Times New Roman"/>
          <w:b/>
          <w:bCs/>
          <w:sz w:val="26"/>
          <w:szCs w:val="26"/>
          <w:lang w:val="vi-VN"/>
        </w:rPr>
        <w:t>V. NHÀ ĐẦU TƯ CAM KẾT</w:t>
      </w:r>
    </w:p>
    <w:p w14:paraId="54ED76A3" w14:textId="77777777" w:rsidR="00811B66" w:rsidRPr="00054939" w:rsidRDefault="00811B66" w:rsidP="00811B66">
      <w:pPr>
        <w:spacing w:before="80" w:after="80" w:line="240" w:lineRule="auto"/>
        <w:ind w:firstLine="567"/>
        <w:jc w:val="both"/>
        <w:rPr>
          <w:rFonts w:ascii="Times New Roman" w:hAnsi="Times New Roman"/>
          <w:sz w:val="26"/>
          <w:szCs w:val="26"/>
        </w:rPr>
      </w:pPr>
      <w:r w:rsidRPr="00054939">
        <w:rPr>
          <w:rFonts w:ascii="Times New Roman" w:hAnsi="Times New Roman"/>
          <w:sz w:val="26"/>
          <w:szCs w:val="26"/>
          <w:lang w:val="vi-VN"/>
        </w:rPr>
        <w:t xml:space="preserve">Chịu trách nhiệm trước pháp luật về tính </w:t>
      </w:r>
      <w:r w:rsidRPr="00054939">
        <w:rPr>
          <w:rFonts w:ascii="Times New Roman" w:hAnsi="Times New Roman"/>
          <w:sz w:val="26"/>
          <w:szCs w:val="26"/>
        </w:rPr>
        <w:t xml:space="preserve">hợp pháp, </w:t>
      </w:r>
      <w:r w:rsidRPr="00054939">
        <w:rPr>
          <w:rFonts w:ascii="Times New Roman" w:hAnsi="Times New Roman"/>
          <w:sz w:val="26"/>
          <w:szCs w:val="26"/>
          <w:lang w:val="vi-VN"/>
        </w:rPr>
        <w:t>chính xác</w:t>
      </w:r>
      <w:r w:rsidRPr="00054939">
        <w:rPr>
          <w:rFonts w:ascii="Times New Roman" w:hAnsi="Times New Roman"/>
          <w:sz w:val="26"/>
          <w:szCs w:val="26"/>
        </w:rPr>
        <w:t xml:space="preserve">, </w:t>
      </w:r>
      <w:r w:rsidRPr="00054939">
        <w:rPr>
          <w:rFonts w:ascii="Times New Roman" w:hAnsi="Times New Roman"/>
          <w:sz w:val="26"/>
          <w:szCs w:val="26"/>
          <w:lang w:val="vi-VN"/>
        </w:rPr>
        <w:t>trung thực của nội dung hồ sơ</w:t>
      </w:r>
      <w:r w:rsidRPr="00054939">
        <w:rPr>
          <w:rFonts w:ascii="Times New Roman" w:hAnsi="Times New Roman"/>
          <w:sz w:val="26"/>
          <w:szCs w:val="26"/>
        </w:rPr>
        <w:t xml:space="preserve"> theo quy định tại điểm a khoản 1 Điều 6 của Nghị định số 31/2021/NĐ-CP và</w:t>
      </w:r>
      <w:r w:rsidRPr="00054939">
        <w:rPr>
          <w:rFonts w:ascii="Times New Roman" w:hAnsi="Times New Roman"/>
          <w:sz w:val="26"/>
          <w:szCs w:val="26"/>
          <w:lang w:val="vi-VN"/>
        </w:rPr>
        <w:t xml:space="preserve"> </w:t>
      </w:r>
      <w:r w:rsidRPr="00054939">
        <w:rPr>
          <w:rFonts w:ascii="Times New Roman" w:hAnsi="Times New Roman"/>
          <w:sz w:val="26"/>
          <w:szCs w:val="26"/>
        </w:rPr>
        <w:t xml:space="preserve">tự chịu trách nhiệm về </w:t>
      </w:r>
      <w:r w:rsidRPr="00054939">
        <w:rPr>
          <w:rFonts w:ascii="Times New Roman" w:hAnsi="Times New Roman"/>
          <w:sz w:val="26"/>
          <w:szCs w:val="26"/>
          <w:lang w:val="vi-VN"/>
        </w:rPr>
        <w:t xml:space="preserve">hiệu quả </w:t>
      </w:r>
      <w:r w:rsidRPr="00054939">
        <w:rPr>
          <w:rFonts w:ascii="Times New Roman" w:hAnsi="Times New Roman"/>
          <w:sz w:val="26"/>
          <w:szCs w:val="26"/>
        </w:rPr>
        <w:t>hoạt động đầu tư ở nước ngoài theo quy định tại khoản 2 Điều 51 của Luật Đầu tư.</w:t>
      </w:r>
      <w:r w:rsidRPr="00054939">
        <w:rPr>
          <w:rFonts w:ascii="Times New Roman" w:hAnsi="Times New Roman"/>
          <w:sz w:val="26"/>
          <w:szCs w:val="26"/>
          <w:lang w:val="vi-VN"/>
        </w:rPr>
        <w:t> </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4219"/>
        <w:gridCol w:w="5103"/>
      </w:tblGrid>
      <w:tr w:rsidR="00811B66" w:rsidRPr="00054939" w14:paraId="43F05C90" w14:textId="77777777" w:rsidTr="0001395A">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14:paraId="34ED3457" w14:textId="77777777" w:rsidR="00811B66" w:rsidRPr="00054939" w:rsidRDefault="00811B66" w:rsidP="0001395A">
            <w:pPr>
              <w:spacing w:before="80" w:after="80" w:line="240" w:lineRule="auto"/>
              <w:ind w:firstLine="567"/>
              <w:jc w:val="center"/>
              <w:rPr>
                <w:rFonts w:ascii="Times New Roman" w:hAnsi="Times New Roman"/>
                <w:sz w:val="26"/>
                <w:szCs w:val="26"/>
              </w:rPr>
            </w:pPr>
          </w:p>
        </w:tc>
        <w:tc>
          <w:tcPr>
            <w:tcW w:w="5103" w:type="dxa"/>
            <w:tcBorders>
              <w:top w:val="nil"/>
              <w:left w:val="nil"/>
              <w:bottom w:val="nil"/>
              <w:right w:val="nil"/>
              <w:tl2br w:val="nil"/>
              <w:tr2bl w:val="nil"/>
            </w:tcBorders>
            <w:shd w:val="clear" w:color="auto" w:fill="auto"/>
            <w:tcMar>
              <w:top w:w="0" w:type="dxa"/>
              <w:left w:w="108" w:type="dxa"/>
              <w:bottom w:w="0" w:type="dxa"/>
              <w:right w:w="108" w:type="dxa"/>
            </w:tcMar>
          </w:tcPr>
          <w:p w14:paraId="0AFDC161" w14:textId="77777777" w:rsidR="00811B66" w:rsidRPr="00054939" w:rsidRDefault="00811B66" w:rsidP="0001395A">
            <w:pPr>
              <w:spacing w:before="80" w:after="80" w:line="240" w:lineRule="auto"/>
              <w:ind w:firstLine="567"/>
              <w:jc w:val="center"/>
              <w:rPr>
                <w:rFonts w:ascii="Times New Roman" w:hAnsi="Times New Roman"/>
                <w:sz w:val="26"/>
                <w:szCs w:val="26"/>
              </w:rPr>
            </w:pPr>
            <w:r w:rsidRPr="00054939">
              <w:rPr>
                <w:rFonts w:ascii="Times New Roman" w:hAnsi="Times New Roman"/>
                <w:i/>
                <w:sz w:val="26"/>
                <w:szCs w:val="26"/>
              </w:rPr>
              <w:t xml:space="preserve">…, </w:t>
            </w:r>
            <w:r w:rsidRPr="00054939">
              <w:rPr>
                <w:rFonts w:ascii="Times New Roman" w:hAnsi="Times New Roman"/>
                <w:i/>
                <w:sz w:val="26"/>
                <w:szCs w:val="26"/>
                <w:lang w:val="vi-VN"/>
              </w:rPr>
              <w:t>ngày ... tháng ... năm ...</w:t>
            </w:r>
            <w:r w:rsidRPr="00054939">
              <w:rPr>
                <w:rFonts w:ascii="Times New Roman" w:hAnsi="Times New Roman"/>
                <w:i/>
                <w:sz w:val="26"/>
                <w:szCs w:val="26"/>
                <w:lang w:val="vi-VN"/>
              </w:rPr>
              <w:br/>
            </w:r>
            <w:r w:rsidRPr="00054939">
              <w:rPr>
                <w:rFonts w:ascii="Times New Roman" w:hAnsi="Times New Roman"/>
                <w:b/>
                <w:bCs/>
                <w:sz w:val="26"/>
                <w:szCs w:val="26"/>
                <w:lang w:val="vi-VN"/>
              </w:rPr>
              <w:t>Tên nhà đầu tư</w:t>
            </w:r>
            <w:r w:rsidRPr="00054939">
              <w:rPr>
                <w:rFonts w:ascii="Times New Roman" w:hAnsi="Times New Roman"/>
                <w:b/>
                <w:bCs/>
                <w:sz w:val="26"/>
                <w:szCs w:val="26"/>
              </w:rPr>
              <w:t xml:space="preserve"> </w:t>
            </w:r>
            <w:r w:rsidRPr="00054939">
              <w:rPr>
                <w:rFonts w:ascii="Times New Roman" w:hAnsi="Times New Roman"/>
                <w:bCs/>
                <w:i/>
                <w:sz w:val="26"/>
                <w:szCs w:val="26"/>
              </w:rPr>
              <w:t>(nhà đầu tư cá nhân</w:t>
            </w:r>
            <w:r w:rsidRPr="00054939">
              <w:rPr>
                <w:rFonts w:ascii="Times New Roman" w:hAnsi="Times New Roman"/>
                <w:bCs/>
                <w:i/>
                <w:sz w:val="26"/>
                <w:szCs w:val="26"/>
                <w:lang w:val="vi-VN"/>
              </w:rPr>
              <w:t>/chủ hộ kinh doanh/</w:t>
            </w:r>
            <w:r w:rsidRPr="00054939">
              <w:rPr>
                <w:rFonts w:ascii="Times New Roman" w:hAnsi="Times New Roman"/>
                <w:bCs/>
                <w:i/>
                <w:sz w:val="26"/>
                <w:szCs w:val="26"/>
              </w:rPr>
              <w:t>người đại diện theo pháp luật của tổ chức/doanh nghiệp; t</w:t>
            </w:r>
            <w:r w:rsidRPr="00054939">
              <w:rPr>
                <w:rFonts w:ascii="Times New Roman" w:hAnsi="Times New Roman"/>
                <w:i/>
                <w:sz w:val="26"/>
                <w:szCs w:val="26"/>
                <w:lang w:val="vi-VN"/>
              </w:rPr>
              <w:t xml:space="preserve">ừng nhà đầu tư ký, ghi rõ họ tên, chức danh và đóng dấu </w:t>
            </w:r>
            <w:r w:rsidRPr="00054939">
              <w:rPr>
                <w:rFonts w:ascii="Times New Roman" w:hAnsi="Times New Roman"/>
                <w:i/>
                <w:sz w:val="26"/>
                <w:szCs w:val="26"/>
              </w:rPr>
              <w:t xml:space="preserve">- </w:t>
            </w:r>
            <w:r w:rsidRPr="00054939">
              <w:rPr>
                <w:rFonts w:ascii="Times New Roman" w:hAnsi="Times New Roman"/>
                <w:i/>
                <w:sz w:val="26"/>
                <w:szCs w:val="26"/>
                <w:lang w:val="vi-VN"/>
              </w:rPr>
              <w:t>nếu có</w:t>
            </w:r>
            <w:r w:rsidRPr="00054939">
              <w:rPr>
                <w:rFonts w:ascii="Times New Roman" w:hAnsi="Times New Roman"/>
                <w:i/>
                <w:sz w:val="26"/>
                <w:szCs w:val="26"/>
              </w:rPr>
              <w:t>)</w:t>
            </w:r>
          </w:p>
        </w:tc>
      </w:tr>
    </w:tbl>
    <w:p w14:paraId="5F7E2CA7" w14:textId="46C5AAD3" w:rsidR="007F5721" w:rsidRPr="00811B66" w:rsidRDefault="007F5721" w:rsidP="00811B66">
      <w:pPr>
        <w:rPr>
          <w:lang w:val="vi-VN"/>
        </w:rPr>
      </w:pPr>
    </w:p>
    <w:sectPr w:rsidR="007F5721" w:rsidRPr="0081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66"/>
    <w:rsid w:val="005D6260"/>
    <w:rsid w:val="007F5721"/>
    <w:rsid w:val="00811B66"/>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E30C"/>
  <w15:chartTrackingRefBased/>
  <w15:docId w15:val="{1039E347-F877-4FCB-9B76-E07CCD33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B66"/>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811B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1B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1B6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1B6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11B6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11B6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11B6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11B6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11B66"/>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B66"/>
    <w:rPr>
      <w:rFonts w:eastAsiaTheme="majorEastAsia" w:cstheme="majorBidi"/>
      <w:color w:val="272727" w:themeColor="text1" w:themeTint="D8"/>
    </w:rPr>
  </w:style>
  <w:style w:type="paragraph" w:styleId="Title">
    <w:name w:val="Title"/>
    <w:basedOn w:val="Normal"/>
    <w:next w:val="Normal"/>
    <w:link w:val="TitleChar"/>
    <w:uiPriority w:val="10"/>
    <w:qFormat/>
    <w:rsid w:val="00811B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B6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B6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11B66"/>
    <w:rPr>
      <w:i/>
      <w:iCs/>
      <w:color w:val="404040" w:themeColor="text1" w:themeTint="BF"/>
    </w:rPr>
  </w:style>
  <w:style w:type="paragraph" w:styleId="ListParagraph">
    <w:name w:val="List Paragraph"/>
    <w:basedOn w:val="Normal"/>
    <w:uiPriority w:val="34"/>
    <w:qFormat/>
    <w:rsid w:val="00811B6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11B66"/>
    <w:rPr>
      <w:i/>
      <w:iCs/>
      <w:color w:val="0F4761" w:themeColor="accent1" w:themeShade="BF"/>
    </w:rPr>
  </w:style>
  <w:style w:type="paragraph" w:styleId="IntenseQuote">
    <w:name w:val="Intense Quote"/>
    <w:basedOn w:val="Normal"/>
    <w:next w:val="Normal"/>
    <w:link w:val="IntenseQuoteChar"/>
    <w:uiPriority w:val="30"/>
    <w:qFormat/>
    <w:rsid w:val="00811B6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11B66"/>
    <w:rPr>
      <w:i/>
      <w:iCs/>
      <w:color w:val="0F4761" w:themeColor="accent1" w:themeShade="BF"/>
    </w:rPr>
  </w:style>
  <w:style w:type="character" w:styleId="IntenseReference">
    <w:name w:val="Intense Reference"/>
    <w:basedOn w:val="DefaultParagraphFont"/>
    <w:uiPriority w:val="32"/>
    <w:qFormat/>
    <w:rsid w:val="00811B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2025-01-03T12:57:00Z</dcterms:created>
  <dcterms:modified xsi:type="dcterms:W3CDTF">2025-01-03T12:57:00Z</dcterms:modified>
</cp:coreProperties>
</file>