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4E9B" w14:textId="77777777" w:rsidR="00DE6B88" w:rsidRPr="002D7BFD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2D7BFD">
        <w:rPr>
          <w:rFonts w:ascii="Times New Roman" w:hAnsi="Times New Roman"/>
          <w:b/>
          <w:sz w:val="26"/>
          <w:szCs w:val="26"/>
          <w:lang w:val="sv-SE"/>
        </w:rPr>
        <w:t>Mẫu A.I.11.a</w:t>
      </w:r>
    </w:p>
    <w:p w14:paraId="7D545D2E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đề nghị điều chỉnh dự án đầu tư </w:t>
      </w:r>
    </w:p>
    <w:p w14:paraId="2887BBDA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>(T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rường hợp chuyển nhượng một phần hoặc toàn bộ dự án đầu tư</w:t>
      </w:r>
      <w:r>
        <w:rPr>
          <w:rFonts w:ascii="Times New Roman" w:hAnsi="Times New Roman"/>
          <w:i/>
          <w:sz w:val="26"/>
          <w:szCs w:val="26"/>
          <w:lang w:val="pt-BR"/>
        </w:rPr>
        <w:t>)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br/>
        <w:t>(Điều 48 Nghị định số 31/2021/NĐ-CP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)</w:t>
      </w:r>
    </w:p>
    <w:p w14:paraId="7A3E63B2" w14:textId="3196E972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C50312" wp14:editId="293356D5">
                <wp:simplePos x="0" y="0"/>
                <wp:positionH relativeFrom="margin">
                  <wp:posOffset>26670</wp:posOffset>
                </wp:positionH>
                <wp:positionV relativeFrom="paragraph">
                  <wp:posOffset>83819</wp:posOffset>
                </wp:positionV>
                <wp:extent cx="5629275" cy="0"/>
                <wp:effectExtent l="0" t="0" r="0" b="0"/>
                <wp:wrapNone/>
                <wp:docPr id="24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9E58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1pt,6.6pt" to="44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BkGgqd2gAAAAc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4683AB22" w14:textId="41D7C57A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13B7D6" wp14:editId="359575DF">
                <wp:simplePos x="0" y="0"/>
                <wp:positionH relativeFrom="column">
                  <wp:posOffset>2230120</wp:posOffset>
                </wp:positionH>
                <wp:positionV relativeFrom="paragraph">
                  <wp:posOffset>438784</wp:posOffset>
                </wp:positionV>
                <wp:extent cx="1682115" cy="0"/>
                <wp:effectExtent l="0" t="0" r="0" b="0"/>
                <wp:wrapNone/>
                <wp:docPr id="24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2BE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5.6pt,34.55pt" to="308.0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</w:r>
    </w:p>
    <w:p w14:paraId="444920C7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</w:p>
    <w:p w14:paraId="447B3B93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VĂN BẢN ĐỀ NGHỊ ĐIỀU CHỈNH DỰ ÁN ĐẦU TƯ</w:t>
      </w:r>
      <w:r w:rsidRPr="000E6BF4">
        <w:rPr>
          <w:rStyle w:val="FootnoteReference"/>
          <w:rFonts w:ascii="Times New Roman" w:hAnsi="Times New Roman"/>
          <w:sz w:val="26"/>
          <w:szCs w:val="26"/>
          <w:lang w:val="sv-SE"/>
        </w:rPr>
        <w:footnoteReference w:id="1"/>
      </w:r>
    </w:p>
    <w:p w14:paraId="46A9429B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i/>
          <w:sz w:val="26"/>
          <w:szCs w:val="26"/>
          <w:lang w:val="sv-SE"/>
        </w:rPr>
        <w:t>(Trường hợp chuyển nhượng một phần hoặc toàn bộ dự án đầu tư)</w:t>
      </w:r>
    </w:p>
    <w:p w14:paraId="666D03BB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7F350B73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Kính gửi: ………(Bộ Kế hoạch và Đầu tư/Tên cơ quan đăng ký đầu tư)</w:t>
      </w:r>
    </w:p>
    <w:p w14:paraId="310537E9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p w14:paraId="303EA64F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Nhà đầu tư đề nghị điều chỉnh dự án trong trường hợp chuyển nhượng một phần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hoặc toàn bộ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) dự án đầu tư được quy định tại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>, Giấy chứng nhận đăng ký đầu tư/Giấy chứng nhận đầu tư/Giấy phép đầu tư/Giấy phép kinh doanh .........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 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với các nội dung như sau:</w:t>
      </w:r>
    </w:p>
    <w:p w14:paraId="6E7EF52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I. NHÀ ĐẦU TƯ CHUYỂN NHƯỢNG</w:t>
      </w:r>
    </w:p>
    <w:p w14:paraId="179075F9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Đối với nhà đầu tư là cá nhân:</w:t>
      </w:r>
    </w:p>
    <w:p w14:paraId="1C0A94F8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</w:t>
      </w:r>
    </w:p>
    <w:p w14:paraId="5D01BAD2" w14:textId="77777777" w:rsidR="00DE6B88" w:rsidRPr="000E6BF4" w:rsidRDefault="00DE6B88" w:rsidP="00DE6B88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Ngày sinh: 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………….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</w:t>
      </w:r>
    </w:p>
    <w:p w14:paraId="2668E421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14:paraId="210497AA" w14:textId="77777777" w:rsidR="00DE6B88" w:rsidRPr="000E6BF4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–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</w:t>
      </w:r>
    </w:p>
    <w:p w14:paraId="483B07C9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1BA6783F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5C5FD4A3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 Fax: ………………. 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636D638E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Đối với nhà đầu tư là doanh nghiệp/tổ chức:</w:t>
      </w:r>
    </w:p>
    <w:p w14:paraId="76911F77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 xml:space="preserve">Tên doanh nghiệp/tổ chức: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3871131D" w14:textId="77777777" w:rsidR="00DE6B88" w:rsidRPr="000E6BF4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...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3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 ....; ngày cấp: .........; Cơ quan cấp</w:t>
      </w:r>
      <w:r>
        <w:rPr>
          <w:rFonts w:ascii="Times New Roman" w:hAnsi="Times New Roman"/>
          <w:sz w:val="26"/>
          <w:szCs w:val="26"/>
          <w:lang w:val="pt-BR"/>
        </w:rPr>
        <w:t>:....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64F7152D" w14:textId="77777777" w:rsidR="00DE6B88" w:rsidRPr="000E6BF4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5F450C9" w14:textId="77777777" w:rsidR="00DE6B88" w:rsidRPr="000E6BF4" w:rsidRDefault="00DE6B88" w:rsidP="00DE6B88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8CC2F5F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Điện thoại: …………… Fax: ………………  Email: ……… Website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C422F33" w14:textId="77777777" w:rsidR="00DE6B88" w:rsidRPr="000E6BF4" w:rsidRDefault="00DE6B88" w:rsidP="00DE6B88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Thông tin về người đại diện theo pháp luật của doanh nghiệp/tổ chức, gồm:</w:t>
      </w:r>
    </w:p>
    <w:p w14:paraId="62196947" w14:textId="77777777" w:rsidR="00DE6B88" w:rsidRPr="000E6BF4" w:rsidRDefault="00DE6B88" w:rsidP="00DE6B88">
      <w:pPr>
        <w:tabs>
          <w:tab w:val="left" w:leader="dot" w:pos="7371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……………………………. 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>...........................</w:t>
      </w:r>
    </w:p>
    <w:p w14:paraId="03E8BA03" w14:textId="77777777" w:rsidR="00DE6B88" w:rsidRPr="000E6BF4" w:rsidRDefault="00DE6B88" w:rsidP="00DE6B88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Chức danh: ………………… Ngày sinh: ……... ..................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234CA2D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0E3CE5F6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14EB807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3F6BE15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Fax: ……………….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BE707C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Nhà đầu tư tiếp theo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có):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>thông tin kê khai tương tự như nội dung tại mục 1 và 2 ở trên</w:t>
      </w:r>
    </w:p>
    <w:p w14:paraId="2922BA42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NHÀ ĐẦU TƯ NHẬN CHUYỂN NHƯỢNG</w:t>
      </w:r>
    </w:p>
    <w:p w14:paraId="345042B4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Đối với nhà đầu tư là cá nhân:</w:t>
      </w:r>
    </w:p>
    <w:p w14:paraId="061BCD3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39D221A" w14:textId="77777777" w:rsidR="00DE6B88" w:rsidRPr="000E6BF4" w:rsidRDefault="00DE6B88" w:rsidP="00DE6B88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...................………….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E323F32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>
        <w:rPr>
          <w:rStyle w:val="FootnoteReference"/>
          <w:rFonts w:ascii="Times New Roman" w:hAnsi="Times New Roman"/>
          <w:sz w:val="26"/>
          <w:szCs w:val="26"/>
          <w:lang w:val="pt-BR"/>
        </w:rPr>
        <w:footnoteReference w:customMarkFollows="1" w:id="4"/>
        <w:t>4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18AF55D5" w14:textId="77777777" w:rsidR="00DE6B88" w:rsidRPr="000E6BF4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97C78D0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7339263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083BD19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 Fax: ………………. 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8FA5FD2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Đối với nhà đầu tư là doanh nghiệp/tổ chức:</w:t>
      </w:r>
    </w:p>
    <w:p w14:paraId="083AB8F5" w14:textId="77777777" w:rsidR="00DE6B88" w:rsidRPr="00EC673E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EC673E">
        <w:rPr>
          <w:rFonts w:ascii="Times New Roman" w:hAnsi="Times New Roman"/>
          <w:sz w:val="26"/>
          <w:szCs w:val="26"/>
          <w:lang w:val="sv-SE"/>
        </w:rPr>
        <w:t xml:space="preserve">Tên doanh nghiệp/tổ chức: </w:t>
      </w:r>
      <w:r w:rsidRPr="00EC673E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4FD65549" w14:textId="77777777" w:rsidR="00DE6B88" w:rsidRPr="00EC673E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>...</w:t>
      </w:r>
      <w:r w:rsidRPr="00EC673E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>
        <w:rPr>
          <w:rStyle w:val="FootnoteReference"/>
          <w:rFonts w:ascii="Times New Roman" w:hAnsi="Times New Roman"/>
          <w:sz w:val="26"/>
          <w:szCs w:val="26"/>
          <w:lang w:val="pt-BR"/>
        </w:rPr>
        <w:footnoteReference w:customMarkFollows="1" w:id="5"/>
        <w:t>5</w:t>
      </w:r>
      <w:r w:rsidRPr="00EC673E">
        <w:rPr>
          <w:rFonts w:ascii="Times New Roman" w:hAnsi="Times New Roman"/>
          <w:sz w:val="26"/>
          <w:szCs w:val="26"/>
          <w:lang w:val="pt-BR"/>
        </w:rPr>
        <w:t xml:space="preserve"> số: ....; ngày cấp: .........; Cơ quan cấp</w:t>
      </w:r>
      <w:r>
        <w:rPr>
          <w:rFonts w:ascii="Times New Roman" w:hAnsi="Times New Roman"/>
          <w:sz w:val="26"/>
          <w:szCs w:val="26"/>
          <w:lang w:val="pt-BR"/>
        </w:rPr>
        <w:t>:....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</w:p>
    <w:p w14:paraId="6C92B9E4" w14:textId="77777777" w:rsidR="00DE6B88" w:rsidRPr="000E6BF4" w:rsidRDefault="00DE6B88" w:rsidP="00DE6B88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3F26101" w14:textId="77777777" w:rsidR="00DE6B88" w:rsidRPr="000E6BF4" w:rsidRDefault="00DE6B88" w:rsidP="00DE6B88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48042E6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Điện thoại: …………… Fax: ………………  Email: ……… Website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7933BBD" w14:textId="77777777" w:rsidR="00DE6B88" w:rsidRPr="000E6BF4" w:rsidRDefault="00DE6B88" w:rsidP="00DE6B88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Thông tin về người đại diện theo pháp luật của doanh nghiệp/tổ chức:</w:t>
      </w:r>
    </w:p>
    <w:p w14:paraId="06676E65" w14:textId="77777777" w:rsidR="00DE6B88" w:rsidRPr="000E6BF4" w:rsidRDefault="00DE6B88" w:rsidP="00DE6B88">
      <w:pPr>
        <w:tabs>
          <w:tab w:val="left" w:leader="dot" w:pos="7371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……………………………. 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>............................</w:t>
      </w:r>
    </w:p>
    <w:p w14:paraId="4902DD07" w14:textId="77777777" w:rsidR="00DE6B88" w:rsidRPr="000E6BF4" w:rsidRDefault="00DE6B88" w:rsidP="00DE6B88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Chức danh: ………………… Ngày sinh: ................................ Quốc tịch: .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>....</w:t>
      </w:r>
    </w:p>
    <w:p w14:paraId="0DE62233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50BAAB09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4404E10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1FF94D4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Fax: ……………….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4FD5AC3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Nhà đầu tư tiếp theo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>thông tin kê khai tương tự như nội dung tại mục 1 và 2 ở trên.</w:t>
      </w:r>
    </w:p>
    <w:p w14:paraId="168FCB33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III. NỘI DUNG DỰ ÁN ĐẦU TƯ</w:t>
      </w:r>
    </w:p>
    <w:p w14:paraId="25732DA2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Các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>, Giấy chứng nhận đăng ký đầu tư/Giấy chứng nhận đầu tư/Giấy phép đầu tư/Giấy phép kinh doanh đã cấp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163"/>
        <w:gridCol w:w="1500"/>
        <w:gridCol w:w="1626"/>
        <w:gridCol w:w="1495"/>
        <w:gridCol w:w="2662"/>
      </w:tblGrid>
      <w:tr w:rsidR="00DE6B88" w:rsidRPr="00054939" w14:paraId="0006D9BD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A6BFA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D44A3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 giấy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F13DA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 giấy/Mã số dự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98F1A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 cấp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3AA6A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 quan cấp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D99C6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  <w:p w14:paraId="2D10FEAC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(Còn hoặc hết hiệu lực)</w:t>
            </w:r>
          </w:p>
        </w:tc>
      </w:tr>
      <w:tr w:rsidR="00DE6B88" w:rsidRPr="00054939" w14:paraId="6424515D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BE58E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22D6A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4FECB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F8FEE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183A9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4E14F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B88" w:rsidRPr="00054939" w14:paraId="6EB4C4B6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2496E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E956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F630F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7EF9F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070F0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9A0A6" w14:textId="77777777" w:rsidR="00DE6B88" w:rsidRPr="000E6BF4" w:rsidRDefault="00DE6B88" w:rsidP="002F2372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7EB741A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2. Nội dung dự án đầu tư: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</w:p>
    <w:p w14:paraId="0ED1D833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  <w:lang w:val="vi-VN"/>
        </w:rPr>
      </w:pPr>
      <w:r w:rsidRPr="000E6BF4">
        <w:rPr>
          <w:color w:val="000000"/>
          <w:sz w:val="26"/>
          <w:szCs w:val="26"/>
        </w:rPr>
        <w:t>-</w:t>
      </w:r>
      <w:r w:rsidRPr="000E6BF4">
        <w:rPr>
          <w:color w:val="000000"/>
          <w:sz w:val="26"/>
          <w:szCs w:val="26"/>
          <w:lang w:val="vi-VN"/>
        </w:rPr>
        <w:t> Tên dự án:</w:t>
      </w:r>
      <w:r w:rsidRPr="000E6BF4">
        <w:rPr>
          <w:color w:val="000000"/>
          <w:sz w:val="26"/>
          <w:szCs w:val="26"/>
          <w:lang w:val="vi-VN"/>
        </w:rPr>
        <w:tab/>
      </w:r>
    </w:p>
    <w:p w14:paraId="235FCC55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>- Mục tiêu:</w:t>
      </w:r>
      <w:r w:rsidRPr="000E6BF4">
        <w:rPr>
          <w:color w:val="000000"/>
          <w:sz w:val="26"/>
          <w:szCs w:val="26"/>
        </w:rPr>
        <w:tab/>
      </w:r>
    </w:p>
    <w:p w14:paraId="2D2EAE60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>- Tổng vốn đầu tư</w:t>
      </w:r>
      <w:r w:rsidRPr="000E6BF4">
        <w:rPr>
          <w:color w:val="000000"/>
          <w:sz w:val="26"/>
          <w:szCs w:val="26"/>
          <w:lang w:val="vi-VN"/>
        </w:rPr>
        <w:t xml:space="preserve"> </w:t>
      </w:r>
      <w:r w:rsidRPr="000E6BF4">
        <w:rPr>
          <w:color w:val="000000"/>
          <w:sz w:val="26"/>
          <w:szCs w:val="26"/>
          <w:lang w:val="vi-VN"/>
        </w:rPr>
        <w:tab/>
      </w:r>
    </w:p>
    <w:p w14:paraId="72E45604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>-</w:t>
      </w:r>
      <w:r w:rsidRPr="000E6BF4">
        <w:rPr>
          <w:color w:val="000000"/>
          <w:sz w:val="26"/>
          <w:szCs w:val="26"/>
          <w:lang w:val="vi-VN"/>
        </w:rPr>
        <w:t xml:space="preserve"> </w:t>
      </w:r>
      <w:r w:rsidRPr="000E6BF4">
        <w:rPr>
          <w:color w:val="000000"/>
          <w:sz w:val="26"/>
          <w:szCs w:val="26"/>
        </w:rPr>
        <w:t>Q</w:t>
      </w:r>
      <w:r w:rsidRPr="000E6BF4">
        <w:rPr>
          <w:color w:val="000000"/>
          <w:sz w:val="26"/>
          <w:szCs w:val="26"/>
          <w:lang w:val="vi-VN"/>
        </w:rPr>
        <w:t>uy mô dự án: .....................................................................................................</w:t>
      </w:r>
    </w:p>
    <w:p w14:paraId="3CC4B9AF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>- Tiến độ:</w:t>
      </w:r>
      <w:r w:rsidRPr="000E6BF4">
        <w:rPr>
          <w:color w:val="000000"/>
          <w:sz w:val="26"/>
          <w:szCs w:val="26"/>
        </w:rPr>
        <w:tab/>
      </w:r>
    </w:p>
    <w:p w14:paraId="62144D82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 xml:space="preserve">- </w:t>
      </w:r>
      <w:r w:rsidRPr="000E6BF4">
        <w:rPr>
          <w:color w:val="000000"/>
          <w:sz w:val="26"/>
          <w:szCs w:val="26"/>
          <w:lang w:val="vi-VN"/>
        </w:rPr>
        <w:t xml:space="preserve">Địa điểm: </w:t>
      </w:r>
      <w:r w:rsidRPr="000E6BF4">
        <w:rPr>
          <w:color w:val="000000"/>
          <w:sz w:val="26"/>
          <w:szCs w:val="26"/>
          <w:lang w:val="vi-VN"/>
        </w:rPr>
        <w:tab/>
      </w:r>
    </w:p>
    <w:p w14:paraId="3FEE5363" w14:textId="77777777" w:rsidR="00DE6B88" w:rsidRPr="000E6BF4" w:rsidRDefault="00DE6B88" w:rsidP="00DE6B88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color w:val="000000"/>
          <w:sz w:val="26"/>
          <w:szCs w:val="26"/>
        </w:rPr>
      </w:pPr>
      <w:r w:rsidRPr="000E6BF4">
        <w:rPr>
          <w:color w:val="000000"/>
          <w:sz w:val="26"/>
          <w:szCs w:val="26"/>
        </w:rPr>
        <w:t>-</w:t>
      </w:r>
      <w:r w:rsidRPr="000E6BF4">
        <w:rPr>
          <w:color w:val="000000"/>
          <w:sz w:val="26"/>
          <w:szCs w:val="26"/>
          <w:lang w:val="vi-VN"/>
        </w:rPr>
        <w:t xml:space="preserve"> Thời hạn dự án: </w:t>
      </w:r>
      <w:r w:rsidRPr="000E6BF4">
        <w:rPr>
          <w:color w:val="000000"/>
          <w:sz w:val="26"/>
          <w:szCs w:val="26"/>
          <w:lang w:val="vi-VN"/>
        </w:rPr>
        <w:tab/>
      </w:r>
    </w:p>
    <w:p w14:paraId="3501CAA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pacing w:val="-4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-4"/>
          <w:sz w:val="26"/>
          <w:szCs w:val="26"/>
          <w:lang w:val="sv-SE"/>
        </w:rPr>
        <w:t>IV. DỰ ÁN CHUYỂN NHƯỢNG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 (đối với trường hợp chuyển nhượng một phần dự án)</w:t>
      </w:r>
    </w:p>
    <w:p w14:paraId="20C8C376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1. Nội dung dự án dự kiến chuyển nhượng cho Nhà đầu tư nhận chuyển nhượng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</w:p>
    <w:p w14:paraId="50FF4854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Tên dự án:</w:t>
      </w:r>
      <w:r w:rsidRPr="00E74D6C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EC673E">
        <w:rPr>
          <w:rFonts w:ascii="Times New Roman" w:hAnsi="Times New Roman"/>
          <w:sz w:val="26"/>
          <w:szCs w:val="26"/>
          <w:lang w:val="sv-SE"/>
        </w:rPr>
        <w:tab/>
      </w:r>
    </w:p>
    <w:p w14:paraId="6C869CC6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>- Mục tiêu: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339451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Tổng vốn đầu tư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471CC2F2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Quy mô dự án: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56FA937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Địa điểm: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7BB71A8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Thời hạn dự án: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D04093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Hiện trạng đang thực hiện: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EE2F60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</w:t>
      </w: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Nội dung dự án còn lại của Nhà đầu tư chuyển nhượng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14060D7E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Tên dự án: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47405A3D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Mục tiêu: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AD2AA3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Tổng vốn đầu tư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4ED96BA1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Quy mô dự án: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602E34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Địa điểm: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7D68BFD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Thời hạn dự án: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CC53749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Hiện trạng đang thực hiện: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4E6C535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caps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caps/>
          <w:sz w:val="26"/>
          <w:szCs w:val="26"/>
          <w:lang w:val="sv-SE"/>
        </w:rPr>
        <w:t>V. Giải tr</w:t>
      </w:r>
      <w:r w:rsidRPr="000E6BF4">
        <w:rPr>
          <w:rFonts w:ascii="Times New Roman" w:hAnsi="Times New Roman" w:hint="eastAsia"/>
          <w:b/>
          <w:caps/>
          <w:sz w:val="26"/>
          <w:szCs w:val="26"/>
          <w:lang w:val="sv-SE"/>
        </w:rPr>
        <w:t>ì</w:t>
      </w:r>
      <w:r w:rsidRPr="000E6BF4">
        <w:rPr>
          <w:rFonts w:ascii="Times New Roman" w:hAnsi="Times New Roman"/>
          <w:b/>
          <w:caps/>
          <w:sz w:val="26"/>
          <w:szCs w:val="26"/>
          <w:lang w:val="sv-SE"/>
        </w:rPr>
        <w:t>nh về việc chuyển nh</w:t>
      </w:r>
      <w:r w:rsidRPr="000E6BF4">
        <w:rPr>
          <w:rFonts w:ascii="Times New Roman" w:hAnsi="Times New Roman" w:hint="eastAsia"/>
          <w:b/>
          <w:caps/>
          <w:sz w:val="26"/>
          <w:szCs w:val="26"/>
          <w:lang w:val="sv-SE"/>
        </w:rPr>
        <w:t>ư</w:t>
      </w:r>
      <w:r w:rsidRPr="000E6BF4">
        <w:rPr>
          <w:rFonts w:ascii="Times New Roman" w:hAnsi="Times New Roman"/>
          <w:b/>
          <w:caps/>
          <w:sz w:val="26"/>
          <w:szCs w:val="26"/>
          <w:lang w:val="sv-SE"/>
        </w:rPr>
        <w:t>ợng</w:t>
      </w:r>
    </w:p>
    <w:p w14:paraId="54286C5A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1. Lý do, cơ sở đề nghị chuyển nhượng:</w:t>
      </w:r>
    </w:p>
    <w:p w14:paraId="2DD19A54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Giải trình về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việc đáp ứng các điều kiện chuyển nhượng </w:t>
      </w:r>
      <w:r>
        <w:rPr>
          <w:rFonts w:ascii="Times New Roman" w:hAnsi="Times New Roman"/>
          <w:sz w:val="26"/>
          <w:szCs w:val="26"/>
          <w:lang w:val="sv-SE"/>
        </w:rPr>
        <w:t>dự án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đầu tư quy định tại </w:t>
      </w:r>
      <w:r>
        <w:rPr>
          <w:rFonts w:ascii="Times New Roman" w:hAnsi="Times New Roman"/>
          <w:sz w:val="26"/>
          <w:szCs w:val="26"/>
          <w:lang w:val="sv-SE"/>
        </w:rPr>
        <w:t xml:space="preserve">khoản 1 </w:t>
      </w:r>
      <w:r w:rsidRPr="000E6BF4">
        <w:rPr>
          <w:rFonts w:ascii="Times New Roman" w:hAnsi="Times New Roman"/>
          <w:sz w:val="26"/>
          <w:szCs w:val="26"/>
          <w:lang w:val="sv-SE"/>
        </w:rPr>
        <w:t>Điều 4</w:t>
      </w:r>
      <w:r>
        <w:rPr>
          <w:rFonts w:ascii="Times New Roman" w:hAnsi="Times New Roman"/>
          <w:sz w:val="26"/>
          <w:szCs w:val="26"/>
          <w:lang w:val="sv-SE"/>
        </w:rPr>
        <w:t>6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của Luật Đầu tư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. </w:t>
      </w:r>
    </w:p>
    <w:p w14:paraId="5D1A55FD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VI. CÁC NỘI DUNG ĐIỀU CHỈNH KHÁC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: </w:t>
      </w:r>
    </w:p>
    <w:p w14:paraId="5661C411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Nhà đầu tư kê khai theo mẫu hướng dẫn tại Biểu A.I.11.h Phụ lục này.</w:t>
      </w:r>
    </w:p>
    <w:p w14:paraId="7FABB55C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VII. CÁC NHÀ ĐẦU TƯ CAM KẾT:</w:t>
      </w:r>
    </w:p>
    <w:p w14:paraId="79598DE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sv-SE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7BA6682E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 Chấp hành nghiêm chỉnh các quy định của pháp luật Việt Nam và các quy định của Chấp thuận chủ trương đầu tư/Giấy chứng nhận đăng ký đầu tư.</w:t>
      </w:r>
    </w:p>
    <w:p w14:paraId="39F797A2" w14:textId="77777777" w:rsidR="00DE6B88" w:rsidRPr="000E6BF4" w:rsidRDefault="00DE6B88" w:rsidP="00DE6B88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  <w:lang w:val="nb-NO"/>
        </w:rPr>
      </w:pPr>
      <w:r w:rsidRPr="000E6BF4">
        <w:rPr>
          <w:rFonts w:ascii="Times New Roman" w:hAnsi="Times New Roman"/>
          <w:spacing w:val="-6"/>
          <w:sz w:val="26"/>
          <w:szCs w:val="26"/>
          <w:lang w:val="nb-NO"/>
        </w:rPr>
        <w:t>3. Cam kết chịu mọi chi phí, rủi ro nếu việc chuyển nhượng dự án không được chấp thuận.</w:t>
      </w:r>
    </w:p>
    <w:p w14:paraId="6A81037B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VIII. HỒ SƠ KÈM THEO</w:t>
      </w:r>
    </w:p>
    <w:p w14:paraId="726F7985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Các văn bản kèm theo khoản 5 Điều 48 Nghị định số 31/2021/NĐ-CP. </w:t>
      </w:r>
    </w:p>
    <w:p w14:paraId="3995DC7A" w14:textId="77777777" w:rsidR="00DE6B88" w:rsidRPr="000E6BF4" w:rsidRDefault="00DE6B88" w:rsidP="00DE6B88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 Các tài liệu có liên quan khác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622FC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DE6B88" w:rsidRPr="00054939" w14:paraId="4F4523B3" w14:textId="77777777" w:rsidTr="002F2372">
        <w:trPr>
          <w:jc w:val="center"/>
        </w:trPr>
        <w:tc>
          <w:tcPr>
            <w:tcW w:w="3969" w:type="dxa"/>
            <w:shd w:val="clear" w:color="000000" w:fill="FFFFFF"/>
            <w:tcMar>
              <w:left w:w="108" w:type="dxa"/>
              <w:right w:w="108" w:type="dxa"/>
            </w:tcMar>
          </w:tcPr>
          <w:p w14:paraId="45380338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0E05F73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 nhận chuyển nhượng</w:t>
            </w:r>
          </w:p>
          <w:p w14:paraId="0ABA8C08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 xml:space="preserve">Từng nhà đầu tư ký, ghi rõ họ tên, chức danh và đóng dấu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(nếu có)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14:paraId="319ACCCC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... ……., ngày ….. tháng ….. năm …</w:t>
            </w:r>
          </w:p>
          <w:p w14:paraId="1AAF894D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 chuyển nhượng</w:t>
            </w:r>
          </w:p>
          <w:p w14:paraId="5B33049F" w14:textId="77777777" w:rsidR="00DE6B88" w:rsidRPr="000E6BF4" w:rsidRDefault="00DE6B88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 xml:space="preserve">Từng nhà đầu tư ký, ghi rõ họ tên, chức danh và đóng dấu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(nếu có)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.</w:t>
            </w:r>
          </w:p>
        </w:tc>
      </w:tr>
    </w:tbl>
    <w:p w14:paraId="2A775EFF" w14:textId="77777777" w:rsidR="00DE6B88" w:rsidRPr="000E6BF4" w:rsidRDefault="00DE6B88" w:rsidP="00DE6B88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b/>
          <w:sz w:val="26"/>
          <w:szCs w:val="26"/>
          <w:lang w:val="nb-NO"/>
        </w:rPr>
      </w:pPr>
    </w:p>
    <w:p w14:paraId="408435BA" w14:textId="77777777" w:rsidR="00DE6B88" w:rsidRPr="000E6BF4" w:rsidRDefault="00DE6B88" w:rsidP="00DE6B88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br w:type="page"/>
      </w:r>
    </w:p>
    <w:p w14:paraId="1B2B67A2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5340" w14:textId="77777777" w:rsidR="00F04707" w:rsidRDefault="00F04707" w:rsidP="00DE6B88">
      <w:pPr>
        <w:spacing w:after="0" w:line="240" w:lineRule="auto"/>
      </w:pPr>
      <w:r>
        <w:separator/>
      </w:r>
    </w:p>
  </w:endnote>
  <w:endnote w:type="continuationSeparator" w:id="0">
    <w:p w14:paraId="76018353" w14:textId="77777777" w:rsidR="00F04707" w:rsidRDefault="00F04707" w:rsidP="00DE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EB9D" w14:textId="77777777" w:rsidR="00F04707" w:rsidRDefault="00F04707" w:rsidP="00DE6B88">
      <w:pPr>
        <w:spacing w:after="0" w:line="240" w:lineRule="auto"/>
      </w:pPr>
      <w:r>
        <w:separator/>
      </w:r>
    </w:p>
  </w:footnote>
  <w:footnote w:type="continuationSeparator" w:id="0">
    <w:p w14:paraId="7F85752D" w14:textId="77777777" w:rsidR="00F04707" w:rsidRDefault="00F04707" w:rsidP="00DE6B88">
      <w:pPr>
        <w:spacing w:after="0" w:line="240" w:lineRule="auto"/>
      </w:pPr>
      <w:r>
        <w:continuationSeparator/>
      </w:r>
    </w:p>
  </w:footnote>
  <w:footnote w:id="1">
    <w:p w14:paraId="2B0DF949" w14:textId="77777777" w:rsidR="00DE6B88" w:rsidRPr="000C5862" w:rsidRDefault="00DE6B88" w:rsidP="00DE6B88">
      <w:pPr>
        <w:pStyle w:val="FootnoteText"/>
        <w:jc w:val="both"/>
        <w:rPr>
          <w:lang w:val="vi-VN"/>
        </w:rPr>
      </w:pPr>
      <w:r w:rsidRPr="000C5862">
        <w:rPr>
          <w:rStyle w:val="FootnoteReference"/>
        </w:rPr>
        <w:footnoteRef/>
      </w:r>
      <w:r w:rsidRPr="000C5862">
        <w:rPr>
          <w:lang w:val="vi-VN"/>
        </w:rPr>
        <w:t xml:space="preserve"> Trường hợp việc chuyển nhượng thuộc quy định tại Điểm a Khoản 8 Điều 48 Nghị định số 31/2021/NĐ-CP, thì Văn bản đề nghị điều chỉnh dự án đầu tư được thay thế bằng văn bản đề nghị chấp t</w:t>
      </w:r>
      <w:r>
        <w:rPr>
          <w:lang w:val="vi-VN"/>
        </w:rPr>
        <w:t xml:space="preserve">huận nhà đầu tư tại Biểu mẫu </w:t>
      </w:r>
      <w:r>
        <w:t>A.</w:t>
      </w:r>
      <w:r>
        <w:rPr>
          <w:lang w:val="vi-VN"/>
        </w:rPr>
        <w:t>I.11.</w:t>
      </w:r>
      <w:r w:rsidRPr="000C5862">
        <w:rPr>
          <w:lang w:val="vi-VN"/>
        </w:rPr>
        <w:t>b của Thông tư này.</w:t>
      </w:r>
    </w:p>
  </w:footnote>
  <w:footnote w:id="2">
    <w:p w14:paraId="522141C1" w14:textId="77777777" w:rsidR="00DE6B88" w:rsidRDefault="00DE6B88" w:rsidP="00DE6B8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Định danh cá nhân, </w:t>
      </w:r>
      <w:r w:rsidRPr="000774B2">
        <w:t xml:space="preserve">thẻ Căn cước công dân, Giấy chứng minh nhân dân, Hộ chiếu, giấy tờ </w:t>
      </w:r>
      <w:r>
        <w:t>chứng thực cá nhân hợp pháp khác.</w:t>
      </w:r>
    </w:p>
  </w:footnote>
  <w:footnote w:id="3">
    <w:p w14:paraId="60E479F4" w14:textId="77777777" w:rsidR="00DE6B88" w:rsidRPr="0054767B" w:rsidRDefault="00DE6B88" w:rsidP="00DE6B88">
      <w:pPr>
        <w:pStyle w:val="FootnoteText"/>
        <w:jc w:val="both"/>
        <w:rPr>
          <w:spacing w:val="-4"/>
        </w:rPr>
      </w:pPr>
      <w:r w:rsidRPr="0054767B">
        <w:rPr>
          <w:rStyle w:val="FootnoteReference"/>
          <w:spacing w:val="-4"/>
        </w:rPr>
        <w:footnoteRef/>
      </w:r>
      <w:r w:rsidRPr="0054767B"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  <w:footnote w:id="4">
    <w:p w14:paraId="3827749C" w14:textId="77777777" w:rsidR="00DE6B88" w:rsidRDefault="00DE6B88" w:rsidP="00DE6B88">
      <w:pPr>
        <w:pStyle w:val="FootnoteText"/>
        <w:jc w:val="both"/>
      </w:pPr>
      <w:r>
        <w:rPr>
          <w:rStyle w:val="FootnoteReference"/>
        </w:rPr>
        <w:t>4</w:t>
      </w:r>
      <w:r>
        <w:t xml:space="preserve"> Là một trong các loại giấy tờ sau: Định danh cá nhân, </w:t>
      </w:r>
      <w:r w:rsidRPr="000774B2">
        <w:t xml:space="preserve">thẻ Căn cước công dân, Giấy chứng minh nhân dân, Hộ chiếu, giấy tờ </w:t>
      </w:r>
      <w:r>
        <w:t>chứng thực cá nhân hợp pháp khác.</w:t>
      </w:r>
    </w:p>
  </w:footnote>
  <w:footnote w:id="5">
    <w:p w14:paraId="5CB15EE2" w14:textId="77777777" w:rsidR="00DE6B88" w:rsidRPr="0054767B" w:rsidRDefault="00DE6B88" w:rsidP="00DE6B88">
      <w:pPr>
        <w:pStyle w:val="FootnoteText"/>
        <w:jc w:val="both"/>
        <w:rPr>
          <w:spacing w:val="-4"/>
        </w:rPr>
      </w:pPr>
      <w:r w:rsidRPr="0054767B">
        <w:rPr>
          <w:rStyle w:val="FootnoteReference"/>
          <w:spacing w:val="-4"/>
        </w:rPr>
        <w:t>5</w:t>
      </w:r>
      <w:r w:rsidRPr="0054767B"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88"/>
    <w:rsid w:val="0056331F"/>
    <w:rsid w:val="007F5721"/>
    <w:rsid w:val="00B65B91"/>
    <w:rsid w:val="00DE6B88"/>
    <w:rsid w:val="00F0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C2DB"/>
  <w15:chartTrackingRefBased/>
  <w15:docId w15:val="{BEC274A8-1128-4E56-8094-7D66959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8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B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B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B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B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B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B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B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B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B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B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B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B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6B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uiPriority w:val="99"/>
    <w:unhideWhenUsed/>
    <w:rsid w:val="00DE6B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E6B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6B8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2025-01-03T11:10:00Z</dcterms:created>
  <dcterms:modified xsi:type="dcterms:W3CDTF">2025-01-03T11:11:00Z</dcterms:modified>
</cp:coreProperties>
</file>